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2EFBB369" w14:textId="77777777" w:rsidR="009E40A2" w:rsidRPr="00113562" w:rsidRDefault="009E40A2" w:rsidP="009E40A2">
          <w:pPr>
            <w:spacing w:after="0" w:line="240" w:lineRule="auto"/>
            <w:ind w:left="6300"/>
            <w:rPr>
              <w:rFonts w:eastAsia="Times New Roman" w:cstheme="minorHAnsi"/>
              <w:sz w:val="24"/>
              <w:szCs w:val="24"/>
            </w:rPr>
          </w:pPr>
          <w:r w:rsidRPr="00113562">
            <w:rPr>
              <w:rFonts w:eastAsia="Times New Roman" w:cstheme="minorHAnsi"/>
              <w:sz w:val="24"/>
              <w:szCs w:val="24"/>
            </w:rPr>
            <w:t>PATVIRTINTA</w:t>
          </w:r>
        </w:p>
        <w:p w14:paraId="091E8E87" w14:textId="77777777" w:rsidR="009E40A2" w:rsidRPr="00113562" w:rsidRDefault="009E40A2" w:rsidP="009E40A2">
          <w:pPr>
            <w:spacing w:after="0" w:line="240" w:lineRule="auto"/>
            <w:ind w:left="6300"/>
            <w:rPr>
              <w:rFonts w:eastAsia="Times New Roman" w:cstheme="minorHAnsi"/>
              <w:sz w:val="24"/>
              <w:szCs w:val="24"/>
            </w:rPr>
          </w:pPr>
          <w:r w:rsidRPr="00113562">
            <w:rPr>
              <w:rFonts w:eastAsia="Times New Roman" w:cstheme="minorHAnsi"/>
              <w:sz w:val="24"/>
              <w:szCs w:val="24"/>
            </w:rPr>
            <w:t>Viešųjų pirkimų komisijos</w:t>
          </w:r>
        </w:p>
        <w:p w14:paraId="744E7A2D" w14:textId="76EDFD82" w:rsidR="009E40A2" w:rsidRPr="00113562" w:rsidRDefault="009E40A2" w:rsidP="009E40A2">
          <w:pPr>
            <w:spacing w:after="0" w:line="240" w:lineRule="auto"/>
            <w:ind w:left="6300"/>
            <w:rPr>
              <w:rFonts w:eastAsia="Times New Roman" w:cstheme="minorHAnsi"/>
              <w:sz w:val="24"/>
              <w:szCs w:val="24"/>
            </w:rPr>
          </w:pPr>
          <w:r w:rsidRPr="00113562">
            <w:rPr>
              <w:rFonts w:eastAsia="Times New Roman" w:cstheme="minorHAnsi"/>
              <w:sz w:val="24"/>
              <w:szCs w:val="24"/>
            </w:rPr>
            <w:t xml:space="preserve">2025 m. </w:t>
          </w:r>
          <w:r w:rsidR="00113562" w:rsidRPr="00113562">
            <w:rPr>
              <w:rFonts w:eastAsia="Times New Roman" w:cstheme="minorHAnsi"/>
              <w:sz w:val="24"/>
              <w:szCs w:val="24"/>
            </w:rPr>
            <w:t>rugsėjo 18</w:t>
          </w:r>
          <w:r w:rsidR="007430CD" w:rsidRPr="00113562">
            <w:rPr>
              <w:rFonts w:eastAsia="Times New Roman" w:cstheme="minorHAnsi"/>
              <w:sz w:val="24"/>
              <w:szCs w:val="24"/>
            </w:rPr>
            <w:t xml:space="preserve"> d.</w:t>
          </w:r>
          <w:r w:rsidRPr="00113562">
            <w:rPr>
              <w:rFonts w:eastAsia="Times New Roman" w:cstheme="minorHAnsi"/>
              <w:sz w:val="24"/>
              <w:szCs w:val="24"/>
            </w:rPr>
            <w:t xml:space="preserve">  posėdžio protokolu Nr. </w:t>
          </w:r>
          <w:r w:rsidR="00113562" w:rsidRPr="00113562">
            <w:rPr>
              <w:rFonts w:eastAsia="Times New Roman" w:cstheme="minorHAnsi"/>
              <w:sz w:val="24"/>
              <w:szCs w:val="24"/>
            </w:rPr>
            <w:t>VPP-463</w:t>
          </w:r>
        </w:p>
        <w:p w14:paraId="01B205D7" w14:textId="77777777" w:rsidR="009E40A2" w:rsidRPr="004A1266" w:rsidRDefault="009E40A2" w:rsidP="009E40A2">
          <w:pPr>
            <w:spacing w:after="0" w:line="240" w:lineRule="auto"/>
            <w:ind w:left="6300"/>
            <w:rPr>
              <w:rFonts w:eastAsia="Times New Roman" w:cstheme="minorHAnsi"/>
              <w:sz w:val="24"/>
              <w:szCs w:val="24"/>
            </w:rPr>
          </w:pPr>
          <w:r w:rsidRPr="00113562">
            <w:rPr>
              <w:rFonts w:eastAsia="Times New Roman" w:cstheme="minorHAnsi"/>
              <w:sz w:val="24"/>
              <w:szCs w:val="24"/>
            </w:rPr>
            <w:t>(dokumento, kuriuo patvirtinta data, pavadinimas, numeris)</w:t>
          </w:r>
        </w:p>
        <w:p w14:paraId="2596B564" w14:textId="77777777" w:rsidR="009E40A2" w:rsidRPr="004A1266" w:rsidRDefault="009E40A2" w:rsidP="009E40A2">
          <w:pPr>
            <w:spacing w:after="0" w:line="240" w:lineRule="auto"/>
            <w:ind w:left="6300"/>
            <w:rPr>
              <w:rFonts w:eastAsia="Times New Roman" w:cstheme="minorHAnsi"/>
              <w:sz w:val="24"/>
              <w:szCs w:val="24"/>
            </w:rPr>
          </w:pPr>
        </w:p>
        <w:p w14:paraId="21B97E38" w14:textId="77777777" w:rsidR="009E40A2" w:rsidRPr="004A1266" w:rsidRDefault="009E40A2" w:rsidP="009E40A2">
          <w:pPr>
            <w:spacing w:after="0" w:line="240" w:lineRule="auto"/>
            <w:jc w:val="center"/>
            <w:rPr>
              <w:rFonts w:eastAsia="Times New Roman" w:cstheme="minorHAnsi"/>
              <w:noProof/>
              <w:sz w:val="24"/>
              <w:szCs w:val="24"/>
            </w:rPr>
          </w:pPr>
          <w:r w:rsidRPr="004A1266">
            <w:rPr>
              <w:rFonts w:eastAsia="Times New Roman" w:cstheme="minorHAnsi"/>
              <w:noProof/>
              <w:sz w:val="24"/>
              <w:szCs w:val="24"/>
            </w:rPr>
            <w:drawing>
              <wp:inline distT="0" distB="0" distL="0" distR="0" wp14:anchorId="38345611" wp14:editId="4AD6890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42C005C" w14:textId="77777777" w:rsidR="009E40A2" w:rsidRPr="004A1266" w:rsidRDefault="009E40A2" w:rsidP="009E40A2">
          <w:pPr>
            <w:spacing w:after="0" w:line="240" w:lineRule="auto"/>
            <w:jc w:val="center"/>
            <w:rPr>
              <w:rFonts w:eastAsia="Times New Roman" w:cstheme="minorHAnsi"/>
              <w:b/>
              <w:bCs/>
              <w:sz w:val="24"/>
              <w:szCs w:val="24"/>
            </w:rPr>
          </w:pPr>
          <w:r w:rsidRPr="004A1266">
            <w:rPr>
              <w:rFonts w:eastAsia="Times New Roman" w:cstheme="minorHAnsi"/>
              <w:b/>
              <w:bCs/>
              <w:sz w:val="24"/>
              <w:szCs w:val="24"/>
            </w:rPr>
            <w:t>ŠAKIŲ RAJONO SAVIVALDYBĖS</w:t>
          </w:r>
        </w:p>
        <w:p w14:paraId="0716B758" w14:textId="77777777" w:rsidR="009E40A2" w:rsidRPr="004A1266" w:rsidRDefault="009E40A2" w:rsidP="009E40A2">
          <w:pPr>
            <w:spacing w:after="0" w:line="240" w:lineRule="auto"/>
            <w:jc w:val="center"/>
            <w:rPr>
              <w:rFonts w:eastAsia="Times New Roman" w:cstheme="minorHAnsi"/>
              <w:b/>
              <w:bCs/>
              <w:sz w:val="24"/>
              <w:szCs w:val="24"/>
            </w:rPr>
          </w:pPr>
          <w:r w:rsidRPr="004A1266">
            <w:rPr>
              <w:rFonts w:eastAsia="Times New Roman" w:cstheme="minorHAnsi"/>
              <w:b/>
              <w:bCs/>
              <w:sz w:val="24"/>
              <w:szCs w:val="24"/>
            </w:rPr>
            <w:t xml:space="preserve">ADMINISTRACIJA </w:t>
          </w:r>
        </w:p>
        <w:p w14:paraId="0D84705B" w14:textId="77777777" w:rsidR="009E40A2" w:rsidRPr="004A1266" w:rsidRDefault="009E40A2" w:rsidP="009E40A2">
          <w:pPr>
            <w:pBdr>
              <w:top w:val="single" w:sz="12" w:space="1" w:color="auto"/>
            </w:pBdr>
            <w:tabs>
              <w:tab w:val="center" w:pos="4320"/>
              <w:tab w:val="right" w:pos="8640"/>
            </w:tabs>
            <w:spacing w:after="0" w:line="240" w:lineRule="auto"/>
            <w:jc w:val="center"/>
            <w:rPr>
              <w:rFonts w:eastAsia="Times New Roman" w:cstheme="minorHAnsi"/>
              <w:sz w:val="20"/>
              <w:szCs w:val="20"/>
            </w:rPr>
          </w:pPr>
          <w:r w:rsidRPr="004A1266">
            <w:rPr>
              <w:rFonts w:eastAsia="Times New Roman" w:cstheme="minorHAnsi"/>
              <w:sz w:val="20"/>
              <w:szCs w:val="20"/>
            </w:rPr>
            <w:t xml:space="preserve">Biudžetinė įstaiga. Bažnyčios g. 4,  LT-71115 Šakiai;   telefonas +370 345 60 750;   </w:t>
          </w:r>
        </w:p>
        <w:p w14:paraId="2CD70E2E" w14:textId="77777777" w:rsidR="009E40A2" w:rsidRPr="004A1266" w:rsidRDefault="009E40A2" w:rsidP="009E40A2">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4A1266">
            <w:rPr>
              <w:rFonts w:eastAsia="Times New Roman" w:cstheme="minorHAnsi"/>
              <w:sz w:val="20"/>
              <w:szCs w:val="20"/>
            </w:rPr>
            <w:t>el.paštas</w:t>
          </w:r>
          <w:proofErr w:type="spellEnd"/>
          <w:r w:rsidRPr="004A1266">
            <w:rPr>
              <w:rFonts w:eastAsia="Times New Roman" w:cstheme="minorHAnsi"/>
              <w:sz w:val="20"/>
              <w:szCs w:val="20"/>
            </w:rPr>
            <w:t xml:space="preserve"> </w:t>
          </w:r>
          <w:proofErr w:type="spellStart"/>
          <w:r w:rsidRPr="004A1266">
            <w:rPr>
              <w:rFonts w:eastAsia="Times New Roman" w:cstheme="minorHAnsi"/>
              <w:sz w:val="20"/>
              <w:szCs w:val="20"/>
            </w:rPr>
            <w:t>savivaldybe@sakiai.lt</w:t>
          </w:r>
          <w:proofErr w:type="spellEnd"/>
          <w:r w:rsidRPr="004A1266">
            <w:rPr>
              <w:rFonts w:eastAsia="Times New Roman" w:cstheme="minorHAnsi"/>
              <w:sz w:val="20"/>
              <w:szCs w:val="20"/>
            </w:rPr>
            <w:t>; http://www.sakiai.lt. Duomenys kaupiami ir saugomi Juridinių asmenų registre, kodas 188772814</w:t>
          </w:r>
        </w:p>
        <w:p w14:paraId="5147BA40" w14:textId="77777777" w:rsidR="009E40A2" w:rsidRPr="004A1266" w:rsidRDefault="009E40A2" w:rsidP="009E40A2">
          <w:pPr>
            <w:spacing w:after="120" w:line="20" w:lineRule="atLeast"/>
            <w:contextualSpacing/>
            <w:jc w:val="center"/>
            <w:rPr>
              <w:rFonts w:cstheme="minorHAnsi"/>
              <w:sz w:val="20"/>
              <w:szCs w:val="20"/>
            </w:rPr>
          </w:pPr>
        </w:p>
        <w:p w14:paraId="47C1044A"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VIEŠOJO PIRKIMO</w:t>
          </w:r>
        </w:p>
        <w:p w14:paraId="52CE58F5" w14:textId="77777777" w:rsidR="009E40A2" w:rsidRPr="004A1266" w:rsidRDefault="009E40A2" w:rsidP="009E40A2">
          <w:pPr>
            <w:spacing w:after="120" w:line="20" w:lineRule="atLeast"/>
            <w:contextualSpacing/>
            <w:jc w:val="center"/>
            <w:rPr>
              <w:rFonts w:cstheme="minorHAnsi"/>
              <w:b/>
              <w:bCs/>
              <w:sz w:val="28"/>
              <w:szCs w:val="28"/>
            </w:rPr>
          </w:pPr>
        </w:p>
        <w:p w14:paraId="5137932F" w14:textId="36BB1215" w:rsidR="009E40A2" w:rsidRPr="004A1266" w:rsidRDefault="009E40A2" w:rsidP="009E40A2">
          <w:pPr>
            <w:spacing w:after="120" w:line="20" w:lineRule="atLeast"/>
            <w:contextualSpacing/>
            <w:jc w:val="center"/>
            <w:rPr>
              <w:rFonts w:cstheme="minorHAnsi"/>
              <w:b/>
              <w:bCs/>
              <w:caps/>
              <w:sz w:val="28"/>
              <w:szCs w:val="28"/>
            </w:rPr>
          </w:pPr>
          <w:bookmarkStart w:id="0" w:name="_Hlk193448617"/>
          <w:r w:rsidRPr="00A43C42">
            <w:rPr>
              <w:rFonts w:cstheme="minorHAnsi"/>
              <w:b/>
              <w:bCs/>
              <w:caps/>
              <w:sz w:val="28"/>
              <w:szCs w:val="28"/>
            </w:rPr>
            <w:t>„</w:t>
          </w:r>
          <w:r w:rsidR="00A43C42" w:rsidRPr="00A43C42">
            <w:rPr>
              <w:rFonts w:cstheme="minorHAnsi"/>
              <w:b/>
              <w:bCs/>
              <w:caps/>
              <w:sz w:val="28"/>
              <w:szCs w:val="28"/>
            </w:rPr>
            <w:t xml:space="preserve">STAŽUOTĖS SUOMIJOJE „Kaip užsukti mokyklos pažangos variklį siekiant geresnių mokinių ugdymosi rezultatų. Suomijos bendrojo ugdymo mokyklų patirtis“ </w:t>
          </w:r>
          <w:r w:rsidRPr="00A43C42">
            <w:rPr>
              <w:rFonts w:cstheme="minorHAnsi"/>
              <w:b/>
              <w:bCs/>
              <w:caps/>
              <w:sz w:val="28"/>
              <w:szCs w:val="28"/>
            </w:rPr>
            <w:t>organizavimo paslaugų pirkimas“</w:t>
          </w:r>
        </w:p>
        <w:bookmarkEnd w:id="0"/>
        <w:p w14:paraId="5C16464B" w14:textId="77777777" w:rsidR="009E40A2" w:rsidRPr="004A1266" w:rsidRDefault="009E40A2" w:rsidP="009E40A2">
          <w:pPr>
            <w:spacing w:after="120" w:line="20" w:lineRule="atLeast"/>
            <w:contextualSpacing/>
            <w:jc w:val="center"/>
            <w:rPr>
              <w:rFonts w:cstheme="minorHAnsi"/>
              <w:b/>
              <w:bCs/>
              <w:sz w:val="28"/>
              <w:szCs w:val="28"/>
            </w:rPr>
          </w:pPr>
        </w:p>
        <w:p w14:paraId="5D938B61"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ATVIRO (SUPAPRASTINTO) KONKURSO SPECIALIOSIOS SĄLYGOS</w:t>
          </w:r>
        </w:p>
        <w:p w14:paraId="0056E3CE" w14:textId="77777777" w:rsidR="009E40A2" w:rsidRPr="004A1266" w:rsidRDefault="009E40A2" w:rsidP="009E40A2">
          <w:pPr>
            <w:spacing w:after="120" w:line="20" w:lineRule="atLeast"/>
            <w:contextualSpacing/>
            <w:jc w:val="center"/>
            <w:rPr>
              <w:rFonts w:cstheme="minorHAnsi"/>
              <w:b/>
              <w:bCs/>
              <w:sz w:val="28"/>
              <w:szCs w:val="28"/>
            </w:rPr>
          </w:pPr>
          <w:r w:rsidRPr="004A1266">
            <w:rPr>
              <w:rFonts w:cstheme="minorHAnsi"/>
              <w:b/>
              <w:bCs/>
              <w:sz w:val="28"/>
              <w:szCs w:val="28"/>
            </w:rPr>
            <w:t>VERSIJA NR. 1</w:t>
          </w:r>
        </w:p>
        <w:p w14:paraId="0FC90D8B" w14:textId="77777777" w:rsidR="00D526C8" w:rsidRPr="004A1266" w:rsidRDefault="00D526C8" w:rsidP="0048654D">
          <w:pPr>
            <w:spacing w:after="120" w:line="20" w:lineRule="atLeast"/>
            <w:contextualSpacing/>
            <w:rPr>
              <w:rFonts w:cstheme="minorHAnsi"/>
              <w:sz w:val="28"/>
              <w:szCs w:val="28"/>
            </w:rPr>
          </w:pPr>
        </w:p>
        <w:p w14:paraId="517C01D9" w14:textId="77777777" w:rsidR="001C24BC" w:rsidRPr="004A1266" w:rsidRDefault="005F13F0" w:rsidP="004E4612">
          <w:pPr>
            <w:spacing w:after="120" w:line="20" w:lineRule="atLeast"/>
            <w:contextualSpacing/>
            <w:rPr>
              <w:rFonts w:cstheme="minorHAnsi"/>
            </w:rPr>
          </w:pPr>
          <w:r w:rsidRPr="004A1266">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A1266" w:rsidRDefault="001C24BC" w:rsidP="004E4612">
              <w:pPr>
                <w:pStyle w:val="Turinioantrat"/>
                <w:spacing w:before="0" w:line="20" w:lineRule="atLeast"/>
                <w:ind w:left="432" w:hanging="432"/>
                <w:contextualSpacing/>
                <w:rPr>
                  <w:rFonts w:asciiTheme="minorHAnsi" w:hAnsiTheme="minorHAnsi" w:cstheme="minorHAnsi"/>
                  <w:color w:val="auto"/>
                </w:rPr>
              </w:pPr>
              <w:r w:rsidRPr="004A1266">
                <w:rPr>
                  <w:rFonts w:asciiTheme="minorHAnsi" w:hAnsiTheme="minorHAnsi" w:cstheme="minorHAnsi"/>
                  <w:color w:val="auto"/>
                </w:rPr>
                <w:t>TURINYS</w:t>
              </w:r>
            </w:p>
            <w:p w14:paraId="1F84508C" w14:textId="32C96799" w:rsidR="004A1266" w:rsidRDefault="001C24BC">
              <w:pPr>
                <w:pStyle w:val="Turinys1"/>
                <w:tabs>
                  <w:tab w:val="left" w:pos="660"/>
                </w:tabs>
                <w:rPr>
                  <w:noProof/>
                  <w:sz w:val="22"/>
                  <w:szCs w:val="22"/>
                </w:rPr>
              </w:pPr>
              <w:r w:rsidRPr="004A1266">
                <w:rPr>
                  <w:rFonts w:cstheme="minorHAnsi"/>
                  <w:shd w:val="clear" w:color="auto" w:fill="E6E6E6"/>
                </w:rPr>
                <w:fldChar w:fldCharType="begin"/>
              </w:r>
              <w:r w:rsidRPr="004A1266">
                <w:rPr>
                  <w:rFonts w:cstheme="minorHAnsi"/>
                </w:rPr>
                <w:instrText xml:space="preserve"> TOC \o "1-3" \h \z \u </w:instrText>
              </w:r>
              <w:r w:rsidRPr="004A1266">
                <w:rPr>
                  <w:rFonts w:cstheme="minorHAnsi"/>
                  <w:shd w:val="clear" w:color="auto" w:fill="E6E6E6"/>
                </w:rPr>
                <w:fldChar w:fldCharType="separate"/>
              </w:r>
              <w:hyperlink w:anchor="_Toc196402284" w:history="1">
                <w:r w:rsidR="004A1266" w:rsidRPr="00B31D8A">
                  <w:rPr>
                    <w:rStyle w:val="Hipersaitas"/>
                    <w:rFonts w:cstheme="minorHAnsi"/>
                    <w:noProof/>
                  </w:rPr>
                  <w:t>1.</w:t>
                </w:r>
                <w:r w:rsidR="004A1266">
                  <w:rPr>
                    <w:noProof/>
                    <w:sz w:val="22"/>
                    <w:szCs w:val="22"/>
                  </w:rPr>
                  <w:tab/>
                </w:r>
                <w:r w:rsidR="004A1266" w:rsidRPr="00B31D8A">
                  <w:rPr>
                    <w:rStyle w:val="Hipersaitas"/>
                    <w:rFonts w:cstheme="minorHAnsi"/>
                    <w:noProof/>
                  </w:rPr>
                  <w:t>Bendra informacija</w:t>
                </w:r>
                <w:r w:rsidR="004A1266">
                  <w:rPr>
                    <w:noProof/>
                    <w:webHidden/>
                  </w:rPr>
                  <w:tab/>
                </w:r>
                <w:r w:rsidR="004A1266">
                  <w:rPr>
                    <w:noProof/>
                    <w:webHidden/>
                  </w:rPr>
                  <w:fldChar w:fldCharType="begin"/>
                </w:r>
                <w:r w:rsidR="004A1266">
                  <w:rPr>
                    <w:noProof/>
                    <w:webHidden/>
                  </w:rPr>
                  <w:instrText xml:space="preserve"> PAGEREF _Toc196402284 \h </w:instrText>
                </w:r>
                <w:r w:rsidR="004A1266">
                  <w:rPr>
                    <w:noProof/>
                    <w:webHidden/>
                  </w:rPr>
                </w:r>
                <w:r w:rsidR="004A1266">
                  <w:rPr>
                    <w:noProof/>
                    <w:webHidden/>
                  </w:rPr>
                  <w:fldChar w:fldCharType="separate"/>
                </w:r>
                <w:r w:rsidR="003A649C">
                  <w:rPr>
                    <w:noProof/>
                    <w:webHidden/>
                  </w:rPr>
                  <w:t>3</w:t>
                </w:r>
                <w:r w:rsidR="004A1266">
                  <w:rPr>
                    <w:noProof/>
                    <w:webHidden/>
                  </w:rPr>
                  <w:fldChar w:fldCharType="end"/>
                </w:r>
              </w:hyperlink>
            </w:p>
            <w:p w14:paraId="3212D2F1" w14:textId="32A45558" w:rsidR="004A1266" w:rsidRDefault="001B19E6">
              <w:pPr>
                <w:pStyle w:val="Turinys1"/>
                <w:rPr>
                  <w:noProof/>
                  <w:sz w:val="22"/>
                  <w:szCs w:val="22"/>
                </w:rPr>
              </w:pPr>
              <w:hyperlink w:anchor="_Toc196402285" w:history="1">
                <w:r w:rsidR="004A1266" w:rsidRPr="00B31D8A">
                  <w:rPr>
                    <w:rStyle w:val="Hipersaitas"/>
                    <w:rFonts w:cstheme="minorHAnsi"/>
                    <w:noProof/>
                  </w:rPr>
                  <w:t>2. Pirkimo objektas</w:t>
                </w:r>
                <w:r w:rsidR="004A1266">
                  <w:rPr>
                    <w:noProof/>
                    <w:webHidden/>
                  </w:rPr>
                  <w:tab/>
                </w:r>
                <w:r w:rsidR="004A1266">
                  <w:rPr>
                    <w:noProof/>
                    <w:webHidden/>
                  </w:rPr>
                  <w:fldChar w:fldCharType="begin"/>
                </w:r>
                <w:r w:rsidR="004A1266">
                  <w:rPr>
                    <w:noProof/>
                    <w:webHidden/>
                  </w:rPr>
                  <w:instrText xml:space="preserve"> PAGEREF _Toc196402285 \h </w:instrText>
                </w:r>
                <w:r w:rsidR="004A1266">
                  <w:rPr>
                    <w:noProof/>
                    <w:webHidden/>
                  </w:rPr>
                </w:r>
                <w:r w:rsidR="004A1266">
                  <w:rPr>
                    <w:noProof/>
                    <w:webHidden/>
                  </w:rPr>
                  <w:fldChar w:fldCharType="separate"/>
                </w:r>
                <w:r w:rsidR="003A649C">
                  <w:rPr>
                    <w:noProof/>
                    <w:webHidden/>
                  </w:rPr>
                  <w:t>3</w:t>
                </w:r>
                <w:r w:rsidR="004A1266">
                  <w:rPr>
                    <w:noProof/>
                    <w:webHidden/>
                  </w:rPr>
                  <w:fldChar w:fldCharType="end"/>
                </w:r>
              </w:hyperlink>
            </w:p>
            <w:p w14:paraId="1733375A" w14:textId="1F8CBB3C" w:rsidR="004A1266" w:rsidRDefault="001B19E6">
              <w:pPr>
                <w:pStyle w:val="Turinys1"/>
                <w:rPr>
                  <w:noProof/>
                  <w:sz w:val="22"/>
                  <w:szCs w:val="22"/>
                </w:rPr>
              </w:pPr>
              <w:hyperlink w:anchor="_Toc196402286" w:history="1">
                <w:r w:rsidR="004A1266" w:rsidRPr="00B31D8A">
                  <w:rPr>
                    <w:rStyle w:val="Hipersaitas"/>
                    <w:rFonts w:cstheme="minorHAnsi"/>
                    <w:noProof/>
                  </w:rPr>
                  <w:t>3. Susitikimai su tiekėjais</w:t>
                </w:r>
                <w:r w:rsidR="004A1266">
                  <w:rPr>
                    <w:noProof/>
                    <w:webHidden/>
                  </w:rPr>
                  <w:tab/>
                </w:r>
                <w:r w:rsidR="004A1266">
                  <w:rPr>
                    <w:noProof/>
                    <w:webHidden/>
                  </w:rPr>
                  <w:fldChar w:fldCharType="begin"/>
                </w:r>
                <w:r w:rsidR="004A1266">
                  <w:rPr>
                    <w:noProof/>
                    <w:webHidden/>
                  </w:rPr>
                  <w:instrText xml:space="preserve"> PAGEREF _Toc196402286 \h </w:instrText>
                </w:r>
                <w:r w:rsidR="004A1266">
                  <w:rPr>
                    <w:noProof/>
                    <w:webHidden/>
                  </w:rPr>
                </w:r>
                <w:r w:rsidR="004A1266">
                  <w:rPr>
                    <w:noProof/>
                    <w:webHidden/>
                  </w:rPr>
                  <w:fldChar w:fldCharType="separate"/>
                </w:r>
                <w:r w:rsidR="003A649C">
                  <w:rPr>
                    <w:noProof/>
                    <w:webHidden/>
                  </w:rPr>
                  <w:t>3</w:t>
                </w:r>
                <w:r w:rsidR="004A1266">
                  <w:rPr>
                    <w:noProof/>
                    <w:webHidden/>
                  </w:rPr>
                  <w:fldChar w:fldCharType="end"/>
                </w:r>
              </w:hyperlink>
            </w:p>
            <w:p w14:paraId="22DF3C55" w14:textId="210EEEEE" w:rsidR="004A1266" w:rsidRDefault="001B19E6">
              <w:pPr>
                <w:pStyle w:val="Turinys1"/>
                <w:rPr>
                  <w:noProof/>
                  <w:sz w:val="22"/>
                  <w:szCs w:val="22"/>
                </w:rPr>
              </w:pPr>
              <w:hyperlink w:anchor="_Toc196402287" w:history="1">
                <w:r w:rsidR="004A1266" w:rsidRPr="00B31D8A">
                  <w:rPr>
                    <w:rStyle w:val="Hipersaitas"/>
                    <w:rFonts w:cstheme="minorHAnsi"/>
                    <w:noProof/>
                  </w:rPr>
                  <w:t>4. Tiekėjų pašalinimo pagrindai ir kvalifikacijos reikalavimai</w:t>
                </w:r>
                <w:r w:rsidR="004A1266">
                  <w:rPr>
                    <w:noProof/>
                    <w:webHidden/>
                  </w:rPr>
                  <w:tab/>
                </w:r>
                <w:r w:rsidR="004A1266">
                  <w:rPr>
                    <w:noProof/>
                    <w:webHidden/>
                  </w:rPr>
                  <w:fldChar w:fldCharType="begin"/>
                </w:r>
                <w:r w:rsidR="004A1266">
                  <w:rPr>
                    <w:noProof/>
                    <w:webHidden/>
                  </w:rPr>
                  <w:instrText xml:space="preserve"> PAGEREF _Toc196402287 \h </w:instrText>
                </w:r>
                <w:r w:rsidR="004A1266">
                  <w:rPr>
                    <w:noProof/>
                    <w:webHidden/>
                  </w:rPr>
                </w:r>
                <w:r w:rsidR="004A1266">
                  <w:rPr>
                    <w:noProof/>
                    <w:webHidden/>
                  </w:rPr>
                  <w:fldChar w:fldCharType="separate"/>
                </w:r>
                <w:r w:rsidR="003A649C">
                  <w:rPr>
                    <w:noProof/>
                    <w:webHidden/>
                  </w:rPr>
                  <w:t>4</w:t>
                </w:r>
                <w:r w:rsidR="004A1266">
                  <w:rPr>
                    <w:noProof/>
                    <w:webHidden/>
                  </w:rPr>
                  <w:fldChar w:fldCharType="end"/>
                </w:r>
              </w:hyperlink>
            </w:p>
            <w:p w14:paraId="691A4B0A" w14:textId="61E420BE" w:rsidR="004A1266" w:rsidRDefault="001B19E6">
              <w:pPr>
                <w:pStyle w:val="Turinys1"/>
                <w:rPr>
                  <w:noProof/>
                  <w:sz w:val="22"/>
                  <w:szCs w:val="22"/>
                </w:rPr>
              </w:pPr>
              <w:hyperlink w:anchor="_Toc196402288" w:history="1">
                <w:r w:rsidR="004A1266" w:rsidRPr="00B31D8A">
                  <w:rPr>
                    <w:rStyle w:val="Hipersaitas"/>
                    <w:rFonts w:cstheme="minorHAnsi"/>
                    <w:noProof/>
                  </w:rPr>
                  <w:t>5.Reikalavimai, susiję su nacionaliniu saugumu</w:t>
                </w:r>
                <w:r w:rsidR="004A1266">
                  <w:rPr>
                    <w:noProof/>
                    <w:webHidden/>
                  </w:rPr>
                  <w:tab/>
                </w:r>
                <w:r w:rsidR="004A1266">
                  <w:rPr>
                    <w:noProof/>
                    <w:webHidden/>
                  </w:rPr>
                  <w:fldChar w:fldCharType="begin"/>
                </w:r>
                <w:r w:rsidR="004A1266">
                  <w:rPr>
                    <w:noProof/>
                    <w:webHidden/>
                  </w:rPr>
                  <w:instrText xml:space="preserve"> PAGEREF _Toc196402288 \h </w:instrText>
                </w:r>
                <w:r w:rsidR="004A1266">
                  <w:rPr>
                    <w:noProof/>
                    <w:webHidden/>
                  </w:rPr>
                </w:r>
                <w:r w:rsidR="004A1266">
                  <w:rPr>
                    <w:noProof/>
                    <w:webHidden/>
                  </w:rPr>
                  <w:fldChar w:fldCharType="separate"/>
                </w:r>
                <w:r w:rsidR="003A649C">
                  <w:rPr>
                    <w:noProof/>
                    <w:webHidden/>
                  </w:rPr>
                  <w:t>4</w:t>
                </w:r>
                <w:r w:rsidR="004A1266">
                  <w:rPr>
                    <w:noProof/>
                    <w:webHidden/>
                  </w:rPr>
                  <w:fldChar w:fldCharType="end"/>
                </w:r>
              </w:hyperlink>
            </w:p>
            <w:p w14:paraId="30BDA762" w14:textId="2BB6A679" w:rsidR="004A1266" w:rsidRDefault="001B19E6">
              <w:pPr>
                <w:pStyle w:val="Turinys1"/>
                <w:rPr>
                  <w:noProof/>
                  <w:sz w:val="22"/>
                  <w:szCs w:val="22"/>
                </w:rPr>
              </w:pPr>
              <w:hyperlink w:anchor="_Toc196402289" w:history="1">
                <w:r w:rsidR="004A1266" w:rsidRPr="00B31D8A">
                  <w:rPr>
                    <w:rStyle w:val="Hipersaitas"/>
                    <w:rFonts w:cstheme="minorHAnsi"/>
                    <w:noProof/>
                  </w:rPr>
                  <w:t>6. Specialieji reikalavimai pasiūlymų rengimui ir pateikimui</w:t>
                </w:r>
                <w:r w:rsidR="004A1266">
                  <w:rPr>
                    <w:noProof/>
                    <w:webHidden/>
                  </w:rPr>
                  <w:tab/>
                </w:r>
                <w:r w:rsidR="004A1266">
                  <w:rPr>
                    <w:noProof/>
                    <w:webHidden/>
                  </w:rPr>
                  <w:fldChar w:fldCharType="begin"/>
                </w:r>
                <w:r w:rsidR="004A1266">
                  <w:rPr>
                    <w:noProof/>
                    <w:webHidden/>
                  </w:rPr>
                  <w:instrText xml:space="preserve"> PAGEREF _Toc196402289 \h </w:instrText>
                </w:r>
                <w:r w:rsidR="004A1266">
                  <w:rPr>
                    <w:noProof/>
                    <w:webHidden/>
                  </w:rPr>
                </w:r>
                <w:r w:rsidR="004A1266">
                  <w:rPr>
                    <w:noProof/>
                    <w:webHidden/>
                  </w:rPr>
                  <w:fldChar w:fldCharType="separate"/>
                </w:r>
                <w:r w:rsidR="003A649C">
                  <w:rPr>
                    <w:noProof/>
                    <w:webHidden/>
                  </w:rPr>
                  <w:t>4</w:t>
                </w:r>
                <w:r w:rsidR="004A1266">
                  <w:rPr>
                    <w:noProof/>
                    <w:webHidden/>
                  </w:rPr>
                  <w:fldChar w:fldCharType="end"/>
                </w:r>
              </w:hyperlink>
            </w:p>
            <w:p w14:paraId="76CB31E4" w14:textId="022A224D" w:rsidR="004A1266" w:rsidRDefault="001B19E6">
              <w:pPr>
                <w:pStyle w:val="Turinys1"/>
                <w:tabs>
                  <w:tab w:val="left" w:pos="660"/>
                </w:tabs>
                <w:rPr>
                  <w:noProof/>
                  <w:sz w:val="22"/>
                  <w:szCs w:val="22"/>
                </w:rPr>
              </w:pPr>
              <w:hyperlink w:anchor="_Toc196402290" w:history="1">
                <w:r w:rsidR="004A1266" w:rsidRPr="00B31D8A">
                  <w:rPr>
                    <w:rStyle w:val="Hipersaitas"/>
                    <w:rFonts w:eastAsia="Calibri" w:cstheme="minorHAnsi"/>
                    <w:noProof/>
                  </w:rPr>
                  <w:t>7.</w:t>
                </w:r>
                <w:r w:rsidR="004A1266">
                  <w:rPr>
                    <w:noProof/>
                    <w:sz w:val="22"/>
                    <w:szCs w:val="22"/>
                  </w:rPr>
                  <w:tab/>
                </w:r>
                <w:r w:rsidR="004A1266" w:rsidRPr="00B31D8A">
                  <w:rPr>
                    <w:rStyle w:val="Hipersaitas"/>
                    <w:rFonts w:cstheme="minorHAnsi"/>
                    <w:noProof/>
                  </w:rPr>
                  <w:t>Pasiūlymo galiojimo užtikrinimas</w:t>
                </w:r>
                <w:r w:rsidR="004A1266">
                  <w:rPr>
                    <w:noProof/>
                    <w:webHidden/>
                  </w:rPr>
                  <w:tab/>
                </w:r>
                <w:r w:rsidR="004A1266">
                  <w:rPr>
                    <w:noProof/>
                    <w:webHidden/>
                  </w:rPr>
                  <w:fldChar w:fldCharType="begin"/>
                </w:r>
                <w:r w:rsidR="004A1266">
                  <w:rPr>
                    <w:noProof/>
                    <w:webHidden/>
                  </w:rPr>
                  <w:instrText xml:space="preserve"> PAGEREF _Toc196402290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6C45E91E" w14:textId="735AA071" w:rsidR="004A1266" w:rsidRDefault="001B19E6">
              <w:pPr>
                <w:pStyle w:val="Turinys1"/>
                <w:tabs>
                  <w:tab w:val="left" w:pos="660"/>
                </w:tabs>
                <w:rPr>
                  <w:noProof/>
                  <w:sz w:val="22"/>
                  <w:szCs w:val="22"/>
                </w:rPr>
              </w:pPr>
              <w:hyperlink w:anchor="_Toc196402291" w:history="1">
                <w:r w:rsidR="004A1266" w:rsidRPr="00B31D8A">
                  <w:rPr>
                    <w:rStyle w:val="Hipersaitas"/>
                    <w:rFonts w:eastAsia="Calibri" w:cstheme="minorHAnsi"/>
                    <w:noProof/>
                  </w:rPr>
                  <w:t>8.</w:t>
                </w:r>
                <w:r w:rsidR="004A1266">
                  <w:rPr>
                    <w:noProof/>
                    <w:sz w:val="22"/>
                    <w:szCs w:val="22"/>
                  </w:rPr>
                  <w:tab/>
                </w:r>
                <w:r w:rsidR="004A1266" w:rsidRPr="00B31D8A">
                  <w:rPr>
                    <w:rStyle w:val="Hipersaitas"/>
                    <w:rFonts w:cstheme="minorHAnsi"/>
                    <w:noProof/>
                  </w:rPr>
                  <w:t>Elektroninis aukcionas</w:t>
                </w:r>
                <w:r w:rsidR="004A1266">
                  <w:rPr>
                    <w:noProof/>
                    <w:webHidden/>
                  </w:rPr>
                  <w:tab/>
                </w:r>
                <w:r w:rsidR="004A1266">
                  <w:rPr>
                    <w:noProof/>
                    <w:webHidden/>
                  </w:rPr>
                  <w:fldChar w:fldCharType="begin"/>
                </w:r>
                <w:r w:rsidR="004A1266">
                  <w:rPr>
                    <w:noProof/>
                    <w:webHidden/>
                  </w:rPr>
                  <w:instrText xml:space="preserve"> PAGEREF _Toc196402291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510D1650" w14:textId="7EADA76E" w:rsidR="004A1266" w:rsidRDefault="001B19E6">
              <w:pPr>
                <w:pStyle w:val="Turinys1"/>
                <w:tabs>
                  <w:tab w:val="left" w:pos="660"/>
                </w:tabs>
                <w:rPr>
                  <w:noProof/>
                  <w:sz w:val="22"/>
                  <w:szCs w:val="22"/>
                </w:rPr>
              </w:pPr>
              <w:hyperlink w:anchor="_Toc196402292" w:history="1">
                <w:r w:rsidR="004A1266" w:rsidRPr="00B31D8A">
                  <w:rPr>
                    <w:rStyle w:val="Hipersaitas"/>
                    <w:rFonts w:eastAsia="Calibri" w:cstheme="minorHAnsi"/>
                    <w:noProof/>
                  </w:rPr>
                  <w:t>9.</w:t>
                </w:r>
                <w:r w:rsidR="004A1266">
                  <w:rPr>
                    <w:noProof/>
                    <w:sz w:val="22"/>
                    <w:szCs w:val="22"/>
                  </w:rPr>
                  <w:tab/>
                </w:r>
                <w:r w:rsidR="004A1266" w:rsidRPr="00B31D8A">
                  <w:rPr>
                    <w:rStyle w:val="Hipersaitas"/>
                    <w:rFonts w:cstheme="minorHAnsi"/>
                    <w:noProof/>
                  </w:rPr>
                  <w:t>Pasiūlymų vertinimas</w:t>
                </w:r>
                <w:r w:rsidR="004A1266">
                  <w:rPr>
                    <w:noProof/>
                    <w:webHidden/>
                  </w:rPr>
                  <w:tab/>
                </w:r>
                <w:r w:rsidR="004A1266">
                  <w:rPr>
                    <w:noProof/>
                    <w:webHidden/>
                  </w:rPr>
                  <w:fldChar w:fldCharType="begin"/>
                </w:r>
                <w:r w:rsidR="004A1266">
                  <w:rPr>
                    <w:noProof/>
                    <w:webHidden/>
                  </w:rPr>
                  <w:instrText xml:space="preserve"> PAGEREF _Toc196402292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7E1DE2FC" w14:textId="42205B9F" w:rsidR="004A1266" w:rsidRDefault="001B19E6">
              <w:pPr>
                <w:pStyle w:val="Turinys1"/>
                <w:tabs>
                  <w:tab w:val="left" w:pos="660"/>
                </w:tabs>
                <w:rPr>
                  <w:noProof/>
                  <w:sz w:val="22"/>
                  <w:szCs w:val="22"/>
                </w:rPr>
              </w:pPr>
              <w:hyperlink w:anchor="_Toc196402293" w:history="1">
                <w:r w:rsidR="004A1266" w:rsidRPr="00B31D8A">
                  <w:rPr>
                    <w:rStyle w:val="Hipersaitas"/>
                    <w:rFonts w:eastAsia="Calibri" w:cstheme="minorHAnsi"/>
                    <w:noProof/>
                  </w:rPr>
                  <w:t>10.</w:t>
                </w:r>
                <w:r w:rsidR="004A1266">
                  <w:rPr>
                    <w:noProof/>
                    <w:sz w:val="22"/>
                    <w:szCs w:val="22"/>
                  </w:rPr>
                  <w:tab/>
                </w:r>
                <w:r w:rsidR="004A1266" w:rsidRPr="00B31D8A">
                  <w:rPr>
                    <w:rStyle w:val="Hipersaitas"/>
                    <w:rFonts w:cstheme="minorHAnsi"/>
                    <w:noProof/>
                  </w:rPr>
                  <w:t>Sutarties sudarymas</w:t>
                </w:r>
                <w:r w:rsidR="004A1266">
                  <w:rPr>
                    <w:noProof/>
                    <w:webHidden/>
                  </w:rPr>
                  <w:tab/>
                </w:r>
                <w:r w:rsidR="004A1266">
                  <w:rPr>
                    <w:noProof/>
                    <w:webHidden/>
                  </w:rPr>
                  <w:fldChar w:fldCharType="begin"/>
                </w:r>
                <w:r w:rsidR="004A1266">
                  <w:rPr>
                    <w:noProof/>
                    <w:webHidden/>
                  </w:rPr>
                  <w:instrText xml:space="preserve"> PAGEREF _Toc196402293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5B99DB46" w14:textId="1F5DAE92" w:rsidR="004A1266" w:rsidRDefault="001B19E6">
              <w:pPr>
                <w:pStyle w:val="Turinys1"/>
                <w:tabs>
                  <w:tab w:val="left" w:pos="660"/>
                </w:tabs>
                <w:rPr>
                  <w:noProof/>
                  <w:sz w:val="22"/>
                  <w:szCs w:val="22"/>
                </w:rPr>
              </w:pPr>
              <w:hyperlink w:anchor="_Toc196402294" w:history="1">
                <w:r w:rsidR="004A1266" w:rsidRPr="00B31D8A">
                  <w:rPr>
                    <w:rStyle w:val="Hipersaitas"/>
                    <w:rFonts w:cstheme="minorHAnsi"/>
                    <w:noProof/>
                  </w:rPr>
                  <w:t>11.</w:t>
                </w:r>
                <w:r w:rsidR="004A1266">
                  <w:rPr>
                    <w:noProof/>
                    <w:sz w:val="22"/>
                    <w:szCs w:val="22"/>
                  </w:rPr>
                  <w:tab/>
                </w:r>
                <w:r w:rsidR="004A1266" w:rsidRPr="00B31D8A">
                  <w:rPr>
                    <w:rStyle w:val="Hipersaitas"/>
                    <w:rFonts w:cstheme="minorHAnsi"/>
                    <w:noProof/>
                  </w:rPr>
                  <w:t>Kitos sąlygos</w:t>
                </w:r>
                <w:r w:rsidR="004A1266">
                  <w:rPr>
                    <w:noProof/>
                    <w:webHidden/>
                  </w:rPr>
                  <w:tab/>
                </w:r>
                <w:r w:rsidR="004A1266">
                  <w:rPr>
                    <w:noProof/>
                    <w:webHidden/>
                  </w:rPr>
                  <w:fldChar w:fldCharType="begin"/>
                </w:r>
                <w:r w:rsidR="004A1266">
                  <w:rPr>
                    <w:noProof/>
                    <w:webHidden/>
                  </w:rPr>
                  <w:instrText xml:space="preserve"> PAGEREF _Toc196402294 \h </w:instrText>
                </w:r>
                <w:r w:rsidR="004A1266">
                  <w:rPr>
                    <w:noProof/>
                    <w:webHidden/>
                  </w:rPr>
                </w:r>
                <w:r w:rsidR="004A1266">
                  <w:rPr>
                    <w:noProof/>
                    <w:webHidden/>
                  </w:rPr>
                  <w:fldChar w:fldCharType="separate"/>
                </w:r>
                <w:r w:rsidR="003A649C">
                  <w:rPr>
                    <w:noProof/>
                    <w:webHidden/>
                  </w:rPr>
                  <w:t>5</w:t>
                </w:r>
                <w:r w:rsidR="004A1266">
                  <w:rPr>
                    <w:noProof/>
                    <w:webHidden/>
                  </w:rPr>
                  <w:fldChar w:fldCharType="end"/>
                </w:r>
              </w:hyperlink>
            </w:p>
            <w:p w14:paraId="387E04D7" w14:textId="03CE7361" w:rsidR="004A1266" w:rsidRDefault="001B19E6">
              <w:pPr>
                <w:pStyle w:val="Turinys1"/>
                <w:rPr>
                  <w:noProof/>
                  <w:sz w:val="22"/>
                  <w:szCs w:val="22"/>
                </w:rPr>
              </w:pPr>
              <w:hyperlink w:anchor="_Toc196402295" w:history="1">
                <w:r w:rsidR="004A1266" w:rsidRPr="00B31D8A">
                  <w:rPr>
                    <w:rStyle w:val="Hipersaitas"/>
                    <w:rFonts w:cstheme="minorHAnsi"/>
                    <w:noProof/>
                  </w:rPr>
                  <w:t>Pirkimo sąlygų 1 priedas „Terminai“</w:t>
                </w:r>
                <w:r w:rsidR="004A1266">
                  <w:rPr>
                    <w:noProof/>
                    <w:webHidden/>
                  </w:rPr>
                  <w:tab/>
                </w:r>
                <w:r w:rsidR="004A1266">
                  <w:rPr>
                    <w:noProof/>
                    <w:webHidden/>
                  </w:rPr>
                  <w:fldChar w:fldCharType="begin"/>
                </w:r>
                <w:r w:rsidR="004A1266">
                  <w:rPr>
                    <w:noProof/>
                    <w:webHidden/>
                  </w:rPr>
                  <w:instrText xml:space="preserve"> PAGEREF _Toc196402295 \h </w:instrText>
                </w:r>
                <w:r w:rsidR="004A1266">
                  <w:rPr>
                    <w:noProof/>
                    <w:webHidden/>
                  </w:rPr>
                </w:r>
                <w:r w:rsidR="004A1266">
                  <w:rPr>
                    <w:noProof/>
                    <w:webHidden/>
                  </w:rPr>
                  <w:fldChar w:fldCharType="separate"/>
                </w:r>
                <w:r w:rsidR="003A649C">
                  <w:rPr>
                    <w:noProof/>
                    <w:webHidden/>
                  </w:rPr>
                  <w:t>6</w:t>
                </w:r>
                <w:r w:rsidR="004A1266">
                  <w:rPr>
                    <w:noProof/>
                    <w:webHidden/>
                  </w:rPr>
                  <w:fldChar w:fldCharType="end"/>
                </w:r>
              </w:hyperlink>
            </w:p>
            <w:p w14:paraId="558C81F9" w14:textId="3574A9D0" w:rsidR="004A1266" w:rsidRDefault="001B19E6">
              <w:pPr>
                <w:pStyle w:val="Turinys2"/>
                <w:rPr>
                  <w:noProof/>
                  <w:sz w:val="22"/>
                  <w:szCs w:val="22"/>
                </w:rPr>
              </w:pPr>
              <w:hyperlink w:anchor="_Toc196402296" w:history="1">
                <w:r w:rsidR="004A1266" w:rsidRPr="00B31D8A">
                  <w:rPr>
                    <w:rStyle w:val="Hipersaitas"/>
                    <w:rFonts w:eastAsia="Calibri" w:cstheme="minorHAnsi"/>
                    <w:noProof/>
                  </w:rPr>
                  <w:t>Pirkimo sąlygų 2 priedas „Techninė specifikacija“</w:t>
                </w:r>
                <w:r w:rsidR="004A1266">
                  <w:rPr>
                    <w:noProof/>
                    <w:webHidden/>
                  </w:rPr>
                  <w:tab/>
                </w:r>
                <w:r w:rsidR="004A1266">
                  <w:rPr>
                    <w:noProof/>
                    <w:webHidden/>
                  </w:rPr>
                  <w:fldChar w:fldCharType="begin"/>
                </w:r>
                <w:r w:rsidR="004A1266">
                  <w:rPr>
                    <w:noProof/>
                    <w:webHidden/>
                  </w:rPr>
                  <w:instrText xml:space="preserve"> PAGEREF _Toc196402296 \h </w:instrText>
                </w:r>
                <w:r w:rsidR="004A1266">
                  <w:rPr>
                    <w:noProof/>
                    <w:webHidden/>
                  </w:rPr>
                </w:r>
                <w:r w:rsidR="004A1266">
                  <w:rPr>
                    <w:noProof/>
                    <w:webHidden/>
                  </w:rPr>
                  <w:fldChar w:fldCharType="separate"/>
                </w:r>
                <w:r w:rsidR="003A649C">
                  <w:rPr>
                    <w:noProof/>
                    <w:webHidden/>
                  </w:rPr>
                  <w:t>9</w:t>
                </w:r>
                <w:r w:rsidR="004A1266">
                  <w:rPr>
                    <w:noProof/>
                    <w:webHidden/>
                  </w:rPr>
                  <w:fldChar w:fldCharType="end"/>
                </w:r>
              </w:hyperlink>
            </w:p>
            <w:p w14:paraId="0A630D72" w14:textId="2D19B1F0" w:rsidR="004A1266" w:rsidRDefault="001B19E6">
              <w:pPr>
                <w:pStyle w:val="Turinys2"/>
                <w:rPr>
                  <w:noProof/>
                  <w:sz w:val="22"/>
                  <w:szCs w:val="22"/>
                </w:rPr>
              </w:pPr>
              <w:hyperlink w:anchor="_Toc196402297" w:history="1">
                <w:r w:rsidR="004A1266" w:rsidRPr="00B31D8A">
                  <w:rPr>
                    <w:rStyle w:val="Hipersaitas"/>
                    <w:rFonts w:eastAsia="Calibri" w:cstheme="minorHAnsi"/>
                    <w:noProof/>
                  </w:rPr>
                  <w:t>Pirkimo sąlygų 3 priedas „Tiekėjų pašalinimo pagrindai“</w:t>
                </w:r>
                <w:r w:rsidR="004A1266">
                  <w:rPr>
                    <w:noProof/>
                    <w:webHidden/>
                  </w:rPr>
                  <w:tab/>
                </w:r>
                <w:r w:rsidR="004A1266">
                  <w:rPr>
                    <w:noProof/>
                    <w:webHidden/>
                  </w:rPr>
                  <w:fldChar w:fldCharType="begin"/>
                </w:r>
                <w:r w:rsidR="004A1266">
                  <w:rPr>
                    <w:noProof/>
                    <w:webHidden/>
                  </w:rPr>
                  <w:instrText xml:space="preserve"> PAGEREF _Toc196402297 \h </w:instrText>
                </w:r>
                <w:r w:rsidR="004A1266">
                  <w:rPr>
                    <w:noProof/>
                    <w:webHidden/>
                  </w:rPr>
                </w:r>
                <w:r w:rsidR="004A1266">
                  <w:rPr>
                    <w:noProof/>
                    <w:webHidden/>
                  </w:rPr>
                  <w:fldChar w:fldCharType="separate"/>
                </w:r>
                <w:r w:rsidR="003A649C">
                  <w:rPr>
                    <w:noProof/>
                    <w:webHidden/>
                  </w:rPr>
                  <w:t>10</w:t>
                </w:r>
                <w:r w:rsidR="004A1266">
                  <w:rPr>
                    <w:noProof/>
                    <w:webHidden/>
                  </w:rPr>
                  <w:fldChar w:fldCharType="end"/>
                </w:r>
              </w:hyperlink>
            </w:p>
            <w:p w14:paraId="150775AE" w14:textId="78235256" w:rsidR="004A1266" w:rsidRDefault="001B19E6">
              <w:pPr>
                <w:pStyle w:val="Turinys2"/>
                <w:rPr>
                  <w:noProof/>
                  <w:sz w:val="22"/>
                  <w:szCs w:val="22"/>
                </w:rPr>
              </w:pPr>
              <w:hyperlink w:anchor="_Toc196402298" w:history="1">
                <w:r w:rsidR="004A1266" w:rsidRPr="00B31D8A">
                  <w:rPr>
                    <w:rStyle w:val="Hipersaitas"/>
                    <w:rFonts w:eastAsia="Calibri" w:cstheme="minorHAnsi"/>
                    <w:noProof/>
                  </w:rPr>
                  <w:t>Pirkimo sąlygų 4 priedas „Tiekėjų kvalifikacijos reikalavimai ir reikalaujami kokybės bei aplinkos apsaugos vadybos sistemų standartai“</w:t>
                </w:r>
                <w:r w:rsidR="004A1266">
                  <w:rPr>
                    <w:noProof/>
                    <w:webHidden/>
                  </w:rPr>
                  <w:tab/>
                </w:r>
                <w:r w:rsidR="004A1266">
                  <w:rPr>
                    <w:noProof/>
                    <w:webHidden/>
                  </w:rPr>
                  <w:fldChar w:fldCharType="begin"/>
                </w:r>
                <w:r w:rsidR="004A1266">
                  <w:rPr>
                    <w:noProof/>
                    <w:webHidden/>
                  </w:rPr>
                  <w:instrText xml:space="preserve"> PAGEREF _Toc196402298 \h </w:instrText>
                </w:r>
                <w:r w:rsidR="004A1266">
                  <w:rPr>
                    <w:noProof/>
                    <w:webHidden/>
                  </w:rPr>
                </w:r>
                <w:r w:rsidR="004A1266">
                  <w:rPr>
                    <w:noProof/>
                    <w:webHidden/>
                  </w:rPr>
                  <w:fldChar w:fldCharType="separate"/>
                </w:r>
                <w:r w:rsidR="003A649C">
                  <w:rPr>
                    <w:noProof/>
                    <w:webHidden/>
                  </w:rPr>
                  <w:t>21</w:t>
                </w:r>
                <w:r w:rsidR="004A1266">
                  <w:rPr>
                    <w:noProof/>
                    <w:webHidden/>
                  </w:rPr>
                  <w:fldChar w:fldCharType="end"/>
                </w:r>
              </w:hyperlink>
            </w:p>
            <w:p w14:paraId="5A3A4E94" w14:textId="7B88AAFF" w:rsidR="004A1266" w:rsidRDefault="001B19E6">
              <w:pPr>
                <w:pStyle w:val="Turinys2"/>
                <w:rPr>
                  <w:noProof/>
                  <w:sz w:val="22"/>
                  <w:szCs w:val="22"/>
                </w:rPr>
              </w:pPr>
              <w:hyperlink w:anchor="_Toc196402299" w:history="1">
                <w:r w:rsidR="004A1266" w:rsidRPr="00B31D8A">
                  <w:rPr>
                    <w:rStyle w:val="Hipersaitas"/>
                    <w:rFonts w:eastAsia="Calibri" w:cstheme="minorHAnsi"/>
                    <w:noProof/>
                  </w:rPr>
                  <w:t xml:space="preserve">Pirkimo sąlygų 5 priedas „EBVPD“ </w:t>
                </w:r>
                <w:r w:rsidR="004A1266" w:rsidRPr="00B31D8A">
                  <w:rPr>
                    <w:rStyle w:val="Hipersaitas"/>
                    <w:rFonts w:cstheme="minorHAnsi"/>
                    <w:noProof/>
                  </w:rPr>
                  <w:t>(XML formatu)</w:t>
                </w:r>
                <w:r w:rsidR="004A1266">
                  <w:rPr>
                    <w:noProof/>
                    <w:webHidden/>
                  </w:rPr>
                  <w:tab/>
                </w:r>
                <w:r w:rsidR="004A1266">
                  <w:rPr>
                    <w:noProof/>
                    <w:webHidden/>
                  </w:rPr>
                  <w:fldChar w:fldCharType="begin"/>
                </w:r>
                <w:r w:rsidR="004A1266">
                  <w:rPr>
                    <w:noProof/>
                    <w:webHidden/>
                  </w:rPr>
                  <w:instrText xml:space="preserve"> PAGEREF _Toc196402299 \h </w:instrText>
                </w:r>
                <w:r w:rsidR="004A1266">
                  <w:rPr>
                    <w:noProof/>
                    <w:webHidden/>
                  </w:rPr>
                </w:r>
                <w:r w:rsidR="004A1266">
                  <w:rPr>
                    <w:noProof/>
                    <w:webHidden/>
                  </w:rPr>
                  <w:fldChar w:fldCharType="separate"/>
                </w:r>
                <w:r w:rsidR="003A649C">
                  <w:rPr>
                    <w:noProof/>
                    <w:webHidden/>
                  </w:rPr>
                  <w:t>21</w:t>
                </w:r>
                <w:r w:rsidR="004A1266">
                  <w:rPr>
                    <w:noProof/>
                    <w:webHidden/>
                  </w:rPr>
                  <w:fldChar w:fldCharType="end"/>
                </w:r>
              </w:hyperlink>
            </w:p>
            <w:p w14:paraId="09E570B7" w14:textId="4F739835" w:rsidR="004A1266" w:rsidRDefault="001B19E6">
              <w:pPr>
                <w:pStyle w:val="Turinys2"/>
                <w:rPr>
                  <w:noProof/>
                  <w:sz w:val="22"/>
                  <w:szCs w:val="22"/>
                </w:rPr>
              </w:pPr>
              <w:hyperlink w:anchor="_Toc196402300" w:history="1">
                <w:r w:rsidR="004A1266" w:rsidRPr="00B31D8A">
                  <w:rPr>
                    <w:rStyle w:val="Hipersaitas"/>
                    <w:rFonts w:eastAsia="Calibri" w:cstheme="minorHAnsi"/>
                    <w:noProof/>
                  </w:rPr>
                  <w:t>Pirkimo sąlygų 6 priedas „Pasiūlymo forma“</w:t>
                </w:r>
                <w:r w:rsidR="004A1266">
                  <w:rPr>
                    <w:noProof/>
                    <w:webHidden/>
                  </w:rPr>
                  <w:tab/>
                </w:r>
                <w:r w:rsidR="004A1266">
                  <w:rPr>
                    <w:noProof/>
                    <w:webHidden/>
                  </w:rPr>
                  <w:fldChar w:fldCharType="begin"/>
                </w:r>
                <w:r w:rsidR="004A1266">
                  <w:rPr>
                    <w:noProof/>
                    <w:webHidden/>
                  </w:rPr>
                  <w:instrText xml:space="preserve"> PAGEREF _Toc196402300 \h </w:instrText>
                </w:r>
                <w:r w:rsidR="004A1266">
                  <w:rPr>
                    <w:noProof/>
                    <w:webHidden/>
                  </w:rPr>
                </w:r>
                <w:r w:rsidR="004A1266">
                  <w:rPr>
                    <w:noProof/>
                    <w:webHidden/>
                  </w:rPr>
                  <w:fldChar w:fldCharType="separate"/>
                </w:r>
                <w:r w:rsidR="003A649C">
                  <w:rPr>
                    <w:noProof/>
                    <w:webHidden/>
                  </w:rPr>
                  <w:t>21</w:t>
                </w:r>
                <w:r w:rsidR="004A1266">
                  <w:rPr>
                    <w:noProof/>
                    <w:webHidden/>
                  </w:rPr>
                  <w:fldChar w:fldCharType="end"/>
                </w:r>
              </w:hyperlink>
            </w:p>
            <w:p w14:paraId="4221D401" w14:textId="1B7924B3" w:rsidR="004A1266" w:rsidRDefault="001B19E6">
              <w:pPr>
                <w:pStyle w:val="Turinys2"/>
                <w:rPr>
                  <w:noProof/>
                  <w:sz w:val="22"/>
                  <w:szCs w:val="22"/>
                </w:rPr>
              </w:pPr>
              <w:hyperlink w:anchor="_Toc196402301" w:history="1">
                <w:r w:rsidR="004A1266" w:rsidRPr="00B31D8A">
                  <w:rPr>
                    <w:rStyle w:val="Hipersaitas"/>
                    <w:rFonts w:eastAsia="Calibri" w:cstheme="minorHAnsi"/>
                    <w:noProof/>
                  </w:rPr>
                  <w:t>Pirkimo sąlygų 7 priedas „Pasiūlymų vertinimo kriterijai ir sąlygos“</w:t>
                </w:r>
                <w:r w:rsidR="004A1266">
                  <w:rPr>
                    <w:noProof/>
                    <w:webHidden/>
                  </w:rPr>
                  <w:tab/>
                </w:r>
                <w:r w:rsidR="004A1266">
                  <w:rPr>
                    <w:noProof/>
                    <w:webHidden/>
                  </w:rPr>
                  <w:fldChar w:fldCharType="begin"/>
                </w:r>
                <w:r w:rsidR="004A1266">
                  <w:rPr>
                    <w:noProof/>
                    <w:webHidden/>
                  </w:rPr>
                  <w:instrText xml:space="preserve"> PAGEREF _Toc196402301 \h </w:instrText>
                </w:r>
                <w:r w:rsidR="004A1266">
                  <w:rPr>
                    <w:noProof/>
                    <w:webHidden/>
                  </w:rPr>
                </w:r>
                <w:r w:rsidR="004A1266">
                  <w:rPr>
                    <w:noProof/>
                    <w:webHidden/>
                  </w:rPr>
                  <w:fldChar w:fldCharType="separate"/>
                </w:r>
                <w:r w:rsidR="003A649C">
                  <w:rPr>
                    <w:noProof/>
                    <w:webHidden/>
                  </w:rPr>
                  <w:t>22</w:t>
                </w:r>
                <w:r w:rsidR="004A1266">
                  <w:rPr>
                    <w:noProof/>
                    <w:webHidden/>
                  </w:rPr>
                  <w:fldChar w:fldCharType="end"/>
                </w:r>
              </w:hyperlink>
            </w:p>
            <w:p w14:paraId="26CEF4B2" w14:textId="4BEDA5F5" w:rsidR="004A1266" w:rsidRDefault="001B19E6">
              <w:pPr>
                <w:pStyle w:val="Turinys2"/>
                <w:rPr>
                  <w:noProof/>
                  <w:sz w:val="22"/>
                  <w:szCs w:val="22"/>
                </w:rPr>
              </w:pPr>
              <w:hyperlink w:anchor="_Toc196402302" w:history="1">
                <w:r w:rsidR="004A1266" w:rsidRPr="00B31D8A">
                  <w:rPr>
                    <w:rStyle w:val="Hipersaitas"/>
                    <w:rFonts w:cstheme="minorHAnsi"/>
                    <w:noProof/>
                  </w:rPr>
                  <w:t>Pirkimo sąlygų 8 priedas „Sutarties projektas (specialiosios ir bendrosios sąlygos)“</w:t>
                </w:r>
                <w:r w:rsidR="004A1266">
                  <w:rPr>
                    <w:noProof/>
                    <w:webHidden/>
                  </w:rPr>
                  <w:tab/>
                </w:r>
                <w:r w:rsidR="004A1266">
                  <w:rPr>
                    <w:noProof/>
                    <w:webHidden/>
                  </w:rPr>
                  <w:fldChar w:fldCharType="begin"/>
                </w:r>
                <w:r w:rsidR="004A1266">
                  <w:rPr>
                    <w:noProof/>
                    <w:webHidden/>
                  </w:rPr>
                  <w:instrText xml:space="preserve"> PAGEREF _Toc196402302 \h </w:instrText>
                </w:r>
                <w:r w:rsidR="004A1266">
                  <w:rPr>
                    <w:noProof/>
                    <w:webHidden/>
                  </w:rPr>
                </w:r>
                <w:r w:rsidR="004A1266">
                  <w:rPr>
                    <w:noProof/>
                    <w:webHidden/>
                  </w:rPr>
                  <w:fldChar w:fldCharType="separate"/>
                </w:r>
                <w:r w:rsidR="003A649C">
                  <w:rPr>
                    <w:noProof/>
                    <w:webHidden/>
                  </w:rPr>
                  <w:t>22</w:t>
                </w:r>
                <w:r w:rsidR="004A1266">
                  <w:rPr>
                    <w:noProof/>
                    <w:webHidden/>
                  </w:rPr>
                  <w:fldChar w:fldCharType="end"/>
                </w:r>
              </w:hyperlink>
            </w:p>
            <w:p w14:paraId="0DDC40AE" w14:textId="20559E56" w:rsidR="001C24BC" w:rsidRPr="004A1266" w:rsidRDefault="001C24BC" w:rsidP="004E4612">
              <w:pPr>
                <w:spacing w:after="120" w:line="20" w:lineRule="atLeast"/>
                <w:contextualSpacing/>
                <w:rPr>
                  <w:rFonts w:cstheme="minorHAnsi"/>
                </w:rPr>
              </w:pPr>
              <w:r w:rsidRPr="004A1266">
                <w:rPr>
                  <w:rFonts w:cstheme="minorHAnsi"/>
                  <w:b/>
                  <w:bCs/>
                  <w:shd w:val="clear" w:color="auto" w:fill="E6E6E6"/>
                </w:rPr>
                <w:fldChar w:fldCharType="end"/>
              </w:r>
            </w:p>
          </w:sdtContent>
        </w:sdt>
        <w:p w14:paraId="73CCB438" w14:textId="0E813B55" w:rsidR="005F13F0" w:rsidRPr="004A1266" w:rsidRDefault="001C24BC" w:rsidP="004E4612">
          <w:pPr>
            <w:spacing w:after="120" w:line="20" w:lineRule="atLeast"/>
            <w:contextualSpacing/>
            <w:rPr>
              <w:rFonts w:cstheme="minorHAnsi"/>
            </w:rPr>
          </w:pPr>
          <w:r w:rsidRPr="004A1266">
            <w:rPr>
              <w:rFonts w:cstheme="minorHAnsi"/>
            </w:rPr>
            <w:br w:type="page"/>
          </w:r>
        </w:p>
      </w:sdtContent>
    </w:sdt>
    <w:p w14:paraId="7DBFF88B" w14:textId="0FE73970" w:rsidR="002415C7" w:rsidRPr="004A1266"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1" w:name="_Toc196402284"/>
      <w:bookmarkStart w:id="2" w:name="_Toc335201954"/>
      <w:bookmarkStart w:id="3" w:name="_Toc147739116"/>
      <w:r w:rsidRPr="004A1266">
        <w:rPr>
          <w:rFonts w:asciiTheme="minorHAnsi" w:hAnsiTheme="minorHAnsi" w:cstheme="minorHAnsi"/>
          <w:color w:val="auto"/>
        </w:rPr>
        <w:lastRenderedPageBreak/>
        <w:t>Bendra informacija</w:t>
      </w:r>
      <w:bookmarkEnd w:id="1"/>
    </w:p>
    <w:p w14:paraId="74345F1C" w14:textId="77777777" w:rsidR="009E40A2" w:rsidRPr="004A1266" w:rsidRDefault="009E40A2" w:rsidP="009E40A2">
      <w:pPr>
        <w:pStyle w:val="Sraopastraipa"/>
        <w:numPr>
          <w:ilvl w:val="1"/>
          <w:numId w:val="1"/>
        </w:numPr>
        <w:spacing w:after="0" w:line="20" w:lineRule="atLeast"/>
        <w:ind w:left="0" w:firstLine="567"/>
        <w:jc w:val="both"/>
        <w:rPr>
          <w:rFonts w:eastAsia="Calibri" w:cstheme="minorHAnsi"/>
        </w:rPr>
      </w:pPr>
      <w:r w:rsidRPr="004A1266">
        <w:rPr>
          <w:rFonts w:cstheme="minorHAnsi"/>
        </w:rPr>
        <w:t xml:space="preserve">Perkančioji organizacija – Šakių rajono savivaldybės administracija, juridinio asmens kodas 188772814, adresas Bažnyčios g. 4, Šakiai. Perkančioji organizacija nėra PVM mokėtoja. </w:t>
      </w:r>
      <w:r w:rsidR="00E32C8E" w:rsidRPr="004A1266">
        <w:rPr>
          <w:rFonts w:eastAsia="Calibri" w:cstheme="minorHAnsi"/>
          <w:i/>
          <w:iCs/>
        </w:rPr>
        <w:t xml:space="preserve"> </w:t>
      </w:r>
    </w:p>
    <w:p w14:paraId="7F253963" w14:textId="0C44B0DC" w:rsidR="009E40A2" w:rsidRPr="004A1266" w:rsidRDefault="007D6857" w:rsidP="00896250">
      <w:pPr>
        <w:pStyle w:val="Sraopastraipa"/>
        <w:numPr>
          <w:ilvl w:val="1"/>
          <w:numId w:val="1"/>
        </w:numPr>
        <w:ind w:left="0" w:firstLine="567"/>
        <w:rPr>
          <w:rFonts w:cstheme="minorHAnsi"/>
        </w:rPr>
      </w:pPr>
      <w:r w:rsidRPr="004A1266">
        <w:rPr>
          <w:rFonts w:cstheme="minorHAnsi"/>
        </w:rPr>
        <w:t>Pirkimas</w:t>
      </w:r>
      <w:r w:rsidR="00B37854" w:rsidRPr="004A1266">
        <w:rPr>
          <w:rFonts w:cstheme="minorHAnsi"/>
        </w:rPr>
        <w:t xml:space="preserve"> neatlieka</w:t>
      </w:r>
      <w:r w:rsidRPr="004A1266">
        <w:rPr>
          <w:rFonts w:cstheme="minorHAnsi"/>
        </w:rPr>
        <w:t>mas</w:t>
      </w:r>
      <w:r w:rsidR="00B37854" w:rsidRPr="004A1266">
        <w:rPr>
          <w:rFonts w:cstheme="minorHAnsi"/>
        </w:rPr>
        <w:t xml:space="preserve"> </w:t>
      </w:r>
      <w:r w:rsidR="002F5F8E" w:rsidRPr="004A1266">
        <w:rPr>
          <w:rFonts w:cstheme="minorHAnsi"/>
        </w:rPr>
        <w:t>naudojantis centralizuotų pirkimų katalogu</w:t>
      </w:r>
      <w:r w:rsidRPr="004A1266">
        <w:rPr>
          <w:rFonts w:cstheme="minorHAnsi"/>
        </w:rPr>
        <w:t xml:space="preserve">, nes </w:t>
      </w:r>
      <w:r w:rsidR="009768C6" w:rsidRPr="004A1266">
        <w:rPr>
          <w:rFonts w:cstheme="minorHAnsi"/>
        </w:rPr>
        <w:t>tokių paslaugų CPO kataloge nėra (patikros data 2025-</w:t>
      </w:r>
      <w:r w:rsidR="003A649C">
        <w:rPr>
          <w:rFonts w:cstheme="minorHAnsi"/>
        </w:rPr>
        <w:t>09-18</w:t>
      </w:r>
      <w:r w:rsidR="009768C6" w:rsidRPr="004A1266">
        <w:rPr>
          <w:rFonts w:cstheme="minorHAnsi"/>
        </w:rPr>
        <w:t>).</w:t>
      </w:r>
    </w:p>
    <w:p w14:paraId="48A74208" w14:textId="77777777" w:rsidR="009E40A2" w:rsidRPr="004A1266" w:rsidRDefault="00AA23FB" w:rsidP="009E40A2">
      <w:pPr>
        <w:pStyle w:val="Sraopastraipa"/>
        <w:numPr>
          <w:ilvl w:val="1"/>
          <w:numId w:val="1"/>
        </w:numPr>
        <w:spacing w:after="0" w:line="20" w:lineRule="atLeast"/>
        <w:ind w:left="0" w:firstLine="567"/>
        <w:jc w:val="both"/>
        <w:rPr>
          <w:rFonts w:eastAsia="Calibri" w:cstheme="minorHAnsi"/>
        </w:rPr>
      </w:pPr>
      <w:r w:rsidRPr="004A1266">
        <w:rPr>
          <w:rFonts w:eastAsia="Times New Roman" w:cstheme="minorHAnsi"/>
        </w:rPr>
        <w:t>Perkančioji organizacija nerezervuoja teisės dalyvauti pirkime.</w:t>
      </w:r>
    </w:p>
    <w:p w14:paraId="44DCB0A0" w14:textId="77777777" w:rsidR="009E40A2" w:rsidRPr="004A1266" w:rsidRDefault="00E32C8E" w:rsidP="009E40A2">
      <w:pPr>
        <w:pStyle w:val="Sraopastraipa"/>
        <w:numPr>
          <w:ilvl w:val="1"/>
          <w:numId w:val="1"/>
        </w:numPr>
        <w:spacing w:after="0" w:line="20" w:lineRule="atLeast"/>
        <w:ind w:left="0" w:firstLine="567"/>
        <w:jc w:val="both"/>
        <w:rPr>
          <w:rFonts w:eastAsia="Calibri" w:cstheme="minorHAnsi"/>
        </w:rPr>
      </w:pPr>
      <w:r w:rsidRPr="004A1266">
        <w:rPr>
          <w:rFonts w:cstheme="minorHAnsi"/>
        </w:rPr>
        <w:t xml:space="preserve">Stebėtojai dalyvauti </w:t>
      </w:r>
      <w:r w:rsidR="008A3C98" w:rsidRPr="004A1266">
        <w:rPr>
          <w:rFonts w:cstheme="minorHAnsi"/>
        </w:rPr>
        <w:t>K</w:t>
      </w:r>
      <w:r w:rsidRPr="004A1266">
        <w:rPr>
          <w:rFonts w:cstheme="minorHAnsi"/>
        </w:rPr>
        <w:t>omisijos posėdžiuose nėra kviečiami.</w:t>
      </w:r>
    </w:p>
    <w:p w14:paraId="2413C02D" w14:textId="2F29064E" w:rsidR="00E32C8E" w:rsidRPr="004A1266" w:rsidRDefault="003A502A" w:rsidP="00F86D6D">
      <w:pPr>
        <w:pStyle w:val="Sraopastraipa"/>
        <w:numPr>
          <w:ilvl w:val="1"/>
          <w:numId w:val="1"/>
        </w:numPr>
        <w:spacing w:after="0" w:line="20" w:lineRule="atLeast"/>
        <w:ind w:left="0" w:firstLine="567"/>
        <w:jc w:val="both"/>
        <w:rPr>
          <w:rFonts w:eastAsia="Arial" w:cstheme="minorHAnsi"/>
        </w:rPr>
      </w:pPr>
      <w:r w:rsidRPr="004A1266">
        <w:rPr>
          <w:rFonts w:cstheme="minorHAnsi"/>
        </w:rPr>
        <w:t>Atliekamas žaliasis pirkimas. Pirkimas vykdomas vadovaujantis Lietuvos Respublikos aplinkos ministro 2011 m. birželio 28 d. įsakymo Nr. D1-508 „</w:t>
      </w:r>
      <w:hyperlink r:id="rId12" w:history="1">
        <w:r w:rsidRPr="004A1266">
          <w:rPr>
            <w:rStyle w:val="Hipersaitas"/>
            <w:rFonts w:cstheme="minorHAnsi"/>
            <w:u w:val="single"/>
          </w:rPr>
          <w:t>Dėl Aplinkos apsaugos kriterijų taikymo, vykdant žaliuosius pirkimus, tvarkos aprašo patvirtinimo</w:t>
        </w:r>
      </w:hyperlink>
      <w:r w:rsidRPr="004A1266">
        <w:rPr>
          <w:rFonts w:cstheme="minorHAnsi"/>
        </w:rPr>
        <w:t xml:space="preserve">“ </w:t>
      </w:r>
      <w:r w:rsidR="00F86D6D" w:rsidRPr="004A1266">
        <w:rPr>
          <w:rFonts w:cstheme="minorHAnsi"/>
        </w:rPr>
        <w:t>4 punkto 4.4.3 papunkčiu „</w:t>
      </w:r>
      <w:r w:rsidR="00F86D6D" w:rsidRPr="004A1266">
        <w:rPr>
          <w:rFonts w:cstheme="minorHAnsi"/>
          <w:i/>
          <w:iCs/>
        </w:rPr>
        <w:t>perkama tik nematerialaus pobūdžio (intelektinė) ar kitokia paslauga, nesusijusi su materialaus objekto sukūrimu, kurios teikimo metu nėra numatomas reikšmingas neigiamas poveikis aplinkai, nesukuriamas taršos šaltinis ir negeneruojamos atliekos &lt;...&gt;</w:t>
      </w:r>
      <w:r w:rsidR="00F86D6D" w:rsidRPr="004A1266">
        <w:rPr>
          <w:rFonts w:cstheme="minorHAnsi"/>
        </w:rPr>
        <w:t xml:space="preserve">“ </w:t>
      </w:r>
      <w:r w:rsidR="00657C9F" w:rsidRPr="004A1266">
        <w:rPr>
          <w:rFonts w:cstheme="minorHAnsi"/>
        </w:rPr>
        <w:t xml:space="preserve">bei </w:t>
      </w:r>
      <w:r w:rsidR="00F86D6D" w:rsidRPr="004A1266">
        <w:rPr>
          <w:rFonts w:cstheme="minorHAnsi"/>
        </w:rPr>
        <w:t>4.4.4. papunkčiu</w:t>
      </w:r>
      <w:r w:rsidR="00657C9F" w:rsidRPr="004A1266">
        <w:rPr>
          <w:rFonts w:cstheme="minorHAnsi"/>
        </w:rPr>
        <w:t xml:space="preserve"> teikiamos paslaugoms savarankiškai nustatomi aplinkos apsaugos kriterijai</w:t>
      </w:r>
      <w:r w:rsidR="00F86D6D" w:rsidRPr="004A1266">
        <w:rPr>
          <w:rFonts w:cstheme="minorHAnsi"/>
        </w:rPr>
        <w:t xml:space="preserve">. </w:t>
      </w:r>
      <w:r w:rsidRPr="004A1266">
        <w:rPr>
          <w:rFonts w:cstheme="minorHAnsi"/>
        </w:rPr>
        <w:t xml:space="preserve">Aplinkos apaugos kriterijai nustatyti </w:t>
      </w:r>
      <w:r w:rsidR="00F86D6D" w:rsidRPr="004A1266">
        <w:rPr>
          <w:rFonts w:eastAsia="Arial" w:cstheme="minorHAnsi"/>
        </w:rPr>
        <w:t>techninės specifikacijos</w:t>
      </w:r>
      <w:r w:rsidR="00D36229">
        <w:rPr>
          <w:rFonts w:eastAsia="Arial" w:cstheme="minorHAnsi"/>
        </w:rPr>
        <w:t xml:space="preserve"> </w:t>
      </w:r>
      <w:r w:rsidR="00873D60">
        <w:rPr>
          <w:rFonts w:eastAsia="Arial" w:cstheme="minorHAnsi"/>
        </w:rPr>
        <w:t>(</w:t>
      </w:r>
      <w:r w:rsidR="009768C6" w:rsidRPr="004A1266">
        <w:rPr>
          <w:rFonts w:eastAsia="Arial" w:cstheme="minorHAnsi"/>
        </w:rPr>
        <w:t xml:space="preserve">2 </w:t>
      </w:r>
      <w:r w:rsidR="00657C9F" w:rsidRPr="004A1266">
        <w:rPr>
          <w:rFonts w:eastAsia="Arial" w:cstheme="minorHAnsi"/>
        </w:rPr>
        <w:t>priedas) 3.9 punkte</w:t>
      </w:r>
      <w:r w:rsidR="00896250" w:rsidRPr="004A1266">
        <w:rPr>
          <w:rFonts w:eastAsia="Arial" w:cstheme="minorHAnsi"/>
        </w:rPr>
        <w:t>,</w:t>
      </w:r>
      <w:r w:rsidR="00657C9F" w:rsidRPr="004A1266">
        <w:rPr>
          <w:rFonts w:eastAsia="Arial" w:cstheme="minorHAnsi"/>
        </w:rPr>
        <w:t xml:space="preserve"> </w:t>
      </w:r>
      <w:r w:rsidR="00896250" w:rsidRPr="004A1266">
        <w:rPr>
          <w:rFonts w:eastAsia="Arial" w:cstheme="minorHAnsi"/>
        </w:rPr>
        <w:t>o sutarties projekte (8 pri</w:t>
      </w:r>
      <w:r w:rsidR="00896250" w:rsidRPr="005B5964">
        <w:rPr>
          <w:rFonts w:eastAsia="Arial" w:cstheme="minorHAnsi"/>
        </w:rPr>
        <w:t>ed</w:t>
      </w:r>
      <w:r w:rsidR="009768C6" w:rsidRPr="005B5964">
        <w:rPr>
          <w:rFonts w:eastAsia="Arial" w:cstheme="minorHAnsi"/>
        </w:rPr>
        <w:t>as</w:t>
      </w:r>
      <w:r w:rsidR="00896250" w:rsidRPr="005B5964">
        <w:rPr>
          <w:rFonts w:eastAsia="Arial" w:cstheme="minorHAnsi"/>
        </w:rPr>
        <w:t xml:space="preserve">) </w:t>
      </w:r>
      <w:r w:rsidR="005B5964" w:rsidRPr="005B5964">
        <w:rPr>
          <w:rFonts w:eastAsia="Arial" w:cstheme="minorHAnsi"/>
        </w:rPr>
        <w:t>nustatytos sankcijos už šių įsipareigojimų nesilaikymą.</w:t>
      </w:r>
    </w:p>
    <w:p w14:paraId="72EF28E7" w14:textId="61993630" w:rsidR="00AF1430" w:rsidRPr="004A1266"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A1266">
        <w:rPr>
          <w:rFonts w:cstheme="minorHAnsi"/>
          <w:lang w:eastAsia="en-US"/>
        </w:rPr>
        <w:t>P</w:t>
      </w:r>
      <w:r w:rsidR="00E32C8E" w:rsidRPr="004A1266">
        <w:rPr>
          <w:rFonts w:cstheme="minorHAnsi"/>
          <w:lang w:eastAsia="en-US"/>
        </w:rPr>
        <w:t xml:space="preserve">irkime </w:t>
      </w:r>
      <w:r w:rsidR="00E32C8E" w:rsidRPr="004A1266">
        <w:rPr>
          <w:rFonts w:cstheme="minorHAnsi"/>
        </w:rPr>
        <w:t xml:space="preserve"> </w:t>
      </w:r>
      <w:r w:rsidR="007A68AD" w:rsidRPr="004A1266">
        <w:rPr>
          <w:rFonts w:cstheme="minorHAnsi"/>
        </w:rPr>
        <w:t>perkančioji organizacija</w:t>
      </w:r>
      <w:r w:rsidR="00E32C8E" w:rsidRPr="004A1266">
        <w:rPr>
          <w:rFonts w:cstheme="minorHAnsi"/>
          <w:lang w:eastAsia="en-US"/>
        </w:rPr>
        <w:t xml:space="preserve"> nenumato skelbti pranešimo dėl savanoriško </w:t>
      </w:r>
      <w:proofErr w:type="spellStart"/>
      <w:r w:rsidR="00E32C8E" w:rsidRPr="004A1266">
        <w:rPr>
          <w:rFonts w:cstheme="minorHAnsi"/>
          <w:i/>
          <w:iCs/>
          <w:lang w:eastAsia="en-US"/>
        </w:rPr>
        <w:t>ex</w:t>
      </w:r>
      <w:proofErr w:type="spellEnd"/>
      <w:r w:rsidR="00E32C8E" w:rsidRPr="004A1266">
        <w:rPr>
          <w:rFonts w:cstheme="minorHAnsi"/>
          <w:i/>
          <w:iCs/>
          <w:lang w:eastAsia="en-US"/>
        </w:rPr>
        <w:t xml:space="preserve"> ante</w:t>
      </w:r>
      <w:r w:rsidR="00E32C8E" w:rsidRPr="004A1266">
        <w:rPr>
          <w:rFonts w:cstheme="minorHAnsi"/>
          <w:lang w:eastAsia="en-US"/>
        </w:rPr>
        <w:t xml:space="preserve"> skaidrumo.</w:t>
      </w:r>
    </w:p>
    <w:p w14:paraId="54F87F9F" w14:textId="7D452DF9" w:rsidR="004D070C" w:rsidRPr="004A1266"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A1266">
        <w:rPr>
          <w:rFonts w:cstheme="minorHAnsi"/>
        </w:rPr>
        <w:t>Pirkime neleidžia</w:t>
      </w:r>
      <w:r w:rsidR="00216820" w:rsidRPr="004A1266">
        <w:rPr>
          <w:rFonts w:cstheme="minorHAnsi"/>
        </w:rPr>
        <w:t>ma</w:t>
      </w:r>
      <w:r w:rsidRPr="004A1266">
        <w:rPr>
          <w:rFonts w:cstheme="minorHAnsi"/>
        </w:rPr>
        <w:t xml:space="preserve"> pateikti alternatyvių </w:t>
      </w:r>
      <w:r w:rsidR="00D27E76" w:rsidRPr="004A1266">
        <w:rPr>
          <w:rFonts w:cstheme="minorHAnsi"/>
        </w:rPr>
        <w:t>p</w:t>
      </w:r>
      <w:r w:rsidRPr="004A1266">
        <w:rPr>
          <w:rFonts w:cstheme="minorHAnsi"/>
        </w:rPr>
        <w:t xml:space="preserve">asiūlymų. </w:t>
      </w:r>
    </w:p>
    <w:p w14:paraId="0C002F05" w14:textId="68A15AD1" w:rsidR="00E32C8E" w:rsidRPr="004A1266" w:rsidRDefault="00E32C8E" w:rsidP="0097765E">
      <w:pPr>
        <w:pStyle w:val="Sraopastraipa"/>
        <w:numPr>
          <w:ilvl w:val="1"/>
          <w:numId w:val="7"/>
        </w:numPr>
        <w:tabs>
          <w:tab w:val="left" w:pos="993"/>
        </w:tabs>
        <w:spacing w:after="0" w:line="240" w:lineRule="auto"/>
        <w:ind w:firstLine="207"/>
        <w:jc w:val="both"/>
        <w:rPr>
          <w:rFonts w:cstheme="minorHAnsi"/>
        </w:rPr>
      </w:pPr>
      <w:r w:rsidRPr="004A1266">
        <w:rPr>
          <w:rFonts w:eastAsia="Arial" w:cstheme="minorHAnsi"/>
        </w:rPr>
        <w:t xml:space="preserve">Bendrosios </w:t>
      </w:r>
      <w:r w:rsidR="007E5F55" w:rsidRPr="004A1266">
        <w:rPr>
          <w:rFonts w:eastAsia="Arial" w:cstheme="minorHAnsi"/>
        </w:rPr>
        <w:t xml:space="preserve">pirkimo </w:t>
      </w:r>
      <w:r w:rsidRPr="004A1266">
        <w:rPr>
          <w:rFonts w:eastAsia="Arial" w:cstheme="minorHAnsi"/>
        </w:rPr>
        <w:t>sąlygos yra neatskiriama ši</w:t>
      </w:r>
      <w:r w:rsidR="00C07F25" w:rsidRPr="004A1266">
        <w:rPr>
          <w:rFonts w:eastAsia="Arial" w:cstheme="minorHAnsi"/>
        </w:rPr>
        <w:t>ų</w:t>
      </w:r>
      <w:r w:rsidRPr="004A1266">
        <w:rPr>
          <w:rFonts w:eastAsia="Arial" w:cstheme="minorHAnsi"/>
        </w:rPr>
        <w:t xml:space="preserve"> </w:t>
      </w:r>
      <w:r w:rsidR="00F4541C" w:rsidRPr="004A1266">
        <w:rPr>
          <w:rFonts w:eastAsia="Arial" w:cstheme="minorHAnsi"/>
        </w:rPr>
        <w:t>p</w:t>
      </w:r>
      <w:r w:rsidRPr="004A1266">
        <w:rPr>
          <w:rFonts w:eastAsia="Arial" w:cstheme="minorHAnsi"/>
        </w:rPr>
        <w:t>irkimo sąlygų dalis.</w:t>
      </w:r>
    </w:p>
    <w:p w14:paraId="5DEDEBC7" w14:textId="1ED44FB6" w:rsidR="00B41C66" w:rsidRPr="004A1266" w:rsidRDefault="00507DC9" w:rsidP="00717DCC">
      <w:pPr>
        <w:pStyle w:val="Antrat1"/>
        <w:spacing w:line="20" w:lineRule="atLeast"/>
        <w:contextualSpacing/>
        <w:rPr>
          <w:rFonts w:asciiTheme="minorHAnsi" w:hAnsiTheme="minorHAnsi" w:cstheme="minorHAnsi"/>
          <w:color w:val="auto"/>
        </w:rPr>
      </w:pPr>
      <w:bookmarkStart w:id="4" w:name="_Ref39426332"/>
      <w:bookmarkStart w:id="5" w:name="_Ref39426338"/>
      <w:bookmarkStart w:id="6" w:name="_Toc196402285"/>
      <w:bookmarkEnd w:id="2"/>
      <w:r w:rsidRPr="004A1266">
        <w:rPr>
          <w:rFonts w:asciiTheme="minorHAnsi" w:hAnsiTheme="minorHAnsi" w:cstheme="minorHAnsi"/>
          <w:color w:val="auto"/>
        </w:rPr>
        <w:t xml:space="preserve">2. </w:t>
      </w:r>
      <w:r w:rsidR="00B41C66" w:rsidRPr="004A1266">
        <w:rPr>
          <w:rFonts w:asciiTheme="minorHAnsi" w:hAnsiTheme="minorHAnsi" w:cstheme="minorHAnsi"/>
          <w:color w:val="auto"/>
        </w:rPr>
        <w:t>Pirkimo objektas</w:t>
      </w:r>
      <w:bookmarkEnd w:id="4"/>
      <w:bookmarkEnd w:id="5"/>
      <w:bookmarkEnd w:id="6"/>
    </w:p>
    <w:p w14:paraId="05F452F9" w14:textId="78BD837B" w:rsidR="009E40A2" w:rsidRPr="004A1266" w:rsidRDefault="00B41C66" w:rsidP="009E40A2">
      <w:pPr>
        <w:pStyle w:val="Betarp"/>
        <w:numPr>
          <w:ilvl w:val="1"/>
          <w:numId w:val="5"/>
        </w:numPr>
        <w:spacing w:after="120"/>
        <w:ind w:left="0" w:firstLine="709"/>
        <w:contextualSpacing/>
        <w:jc w:val="both"/>
        <w:rPr>
          <w:rFonts w:cstheme="minorHAnsi"/>
        </w:rPr>
      </w:pPr>
      <w:r w:rsidRPr="00A43C42">
        <w:rPr>
          <w:rFonts w:eastAsia="Calibri" w:cstheme="minorHAnsi"/>
        </w:rPr>
        <w:t>Perkančioji organizacija numato įsigyti</w:t>
      </w:r>
      <w:r w:rsidR="005E64A8" w:rsidRPr="00A43C42">
        <w:rPr>
          <w:rFonts w:eastAsia="Calibri" w:cstheme="minorHAnsi"/>
        </w:rPr>
        <w:t xml:space="preserve"> </w:t>
      </w:r>
      <w:r w:rsidR="005E64A8" w:rsidRPr="00A43C42">
        <w:rPr>
          <w:rFonts w:eastAsia="Calibri" w:cstheme="minorHAnsi"/>
          <w:b/>
          <w:bCs/>
        </w:rPr>
        <w:t xml:space="preserve">stažuotės </w:t>
      </w:r>
      <w:r w:rsidR="00A43C42" w:rsidRPr="00A43C42">
        <w:rPr>
          <w:rFonts w:eastAsia="Calibri" w:cstheme="minorHAnsi"/>
          <w:b/>
          <w:bCs/>
        </w:rPr>
        <w:t>Suomijoje „Kaip užsukti mokyklos pažangos variklį siekiant geresnių mokinių ugdymosi rezultatų. Suomijos bendrojo ugdymo mokyklų patirtis</w:t>
      </w:r>
      <w:r w:rsidR="005E64A8" w:rsidRPr="00A43C42">
        <w:rPr>
          <w:rFonts w:eastAsia="Calibri" w:cstheme="minorHAnsi"/>
          <w:b/>
          <w:bCs/>
        </w:rPr>
        <w:t>“ organizavimo paslaug</w:t>
      </w:r>
      <w:r w:rsidR="008C6B53" w:rsidRPr="00A43C42">
        <w:rPr>
          <w:rFonts w:eastAsia="Calibri" w:cstheme="minorHAnsi"/>
          <w:b/>
          <w:bCs/>
        </w:rPr>
        <w:t>as</w:t>
      </w:r>
      <w:r w:rsidRPr="00A43C42">
        <w:rPr>
          <w:rFonts w:eastAsia="Calibri" w:cstheme="minorHAnsi"/>
        </w:rPr>
        <w:t>.</w:t>
      </w:r>
      <w:r w:rsidRPr="00A43C42">
        <w:rPr>
          <w:rFonts w:cstheme="minorHAnsi"/>
        </w:rPr>
        <w:t xml:space="preserve"> Reikalavimai</w:t>
      </w:r>
      <w:r w:rsidRPr="004A1266">
        <w:rPr>
          <w:rFonts w:cstheme="minorHAnsi"/>
        </w:rPr>
        <w:t xml:space="preserve"> pirkimo objektui nustatyti </w:t>
      </w:r>
      <w:r w:rsidR="00704310" w:rsidRPr="004A1266">
        <w:rPr>
          <w:rFonts w:cstheme="minorHAnsi"/>
        </w:rPr>
        <w:t>s</w:t>
      </w:r>
      <w:r w:rsidR="00444CAF" w:rsidRPr="004A1266">
        <w:rPr>
          <w:rFonts w:cstheme="minorHAnsi"/>
        </w:rPr>
        <w:t xml:space="preserve">pecialiųjų </w:t>
      </w:r>
      <w:r w:rsidR="00CE7209" w:rsidRPr="004A1266">
        <w:rPr>
          <w:rFonts w:cstheme="minorHAnsi"/>
        </w:rPr>
        <w:t xml:space="preserve">pirkimo </w:t>
      </w:r>
      <w:r w:rsidR="00444CAF" w:rsidRPr="004A1266">
        <w:rPr>
          <w:rFonts w:cstheme="minorHAnsi"/>
        </w:rPr>
        <w:t xml:space="preserve">sąlygų </w:t>
      </w:r>
      <w:r w:rsidR="009768C6" w:rsidRPr="004A1266">
        <w:rPr>
          <w:rFonts w:cstheme="minorHAnsi"/>
        </w:rPr>
        <w:t xml:space="preserve">2 </w:t>
      </w:r>
      <w:r w:rsidR="00444CAF" w:rsidRPr="004A1266">
        <w:rPr>
          <w:rFonts w:cstheme="minorHAnsi"/>
        </w:rPr>
        <w:t>priede</w:t>
      </w:r>
      <w:r w:rsidR="009768C6" w:rsidRPr="004A1266">
        <w:rPr>
          <w:rFonts w:cstheme="minorHAnsi"/>
        </w:rPr>
        <w:t xml:space="preserve"> (techninė specifikacija)</w:t>
      </w:r>
      <w:r w:rsidRPr="004A1266">
        <w:rPr>
          <w:rFonts w:cstheme="minorHAnsi"/>
        </w:rPr>
        <w:t>.</w:t>
      </w:r>
    </w:p>
    <w:p w14:paraId="227EB2C6" w14:textId="2234ED71" w:rsidR="009E40A2" w:rsidRPr="004A1266" w:rsidRDefault="00B41C66" w:rsidP="009E40A2">
      <w:pPr>
        <w:pStyle w:val="Betarp"/>
        <w:numPr>
          <w:ilvl w:val="1"/>
          <w:numId w:val="5"/>
        </w:numPr>
        <w:spacing w:after="120"/>
        <w:ind w:left="0" w:firstLine="709"/>
        <w:contextualSpacing/>
        <w:jc w:val="both"/>
        <w:rPr>
          <w:rFonts w:cstheme="minorHAnsi"/>
        </w:rPr>
      </w:pPr>
      <w:r w:rsidRPr="004A1266">
        <w:rPr>
          <w:rFonts w:cstheme="minorHAnsi"/>
        </w:rPr>
        <w:t xml:space="preserve">Pirkimo objektas į dalis neskaidomas. </w:t>
      </w:r>
      <w:r w:rsidR="007554D6" w:rsidRPr="004A1266">
        <w:rPr>
          <w:rFonts w:cstheme="minorHAnsi"/>
        </w:rPr>
        <w:t xml:space="preserve">Pirkimo apimtys, reikalavimai ir techninė specifikacija apibrėžti </w:t>
      </w:r>
      <w:r w:rsidR="007204DB" w:rsidRPr="004A1266">
        <w:rPr>
          <w:rFonts w:cstheme="minorHAnsi"/>
        </w:rPr>
        <w:t xml:space="preserve">specialiųjų </w:t>
      </w:r>
      <w:r w:rsidR="007554D6" w:rsidRPr="004A1266">
        <w:rPr>
          <w:rFonts w:cstheme="minorHAnsi"/>
        </w:rPr>
        <w:t xml:space="preserve">pirkimo sąlygų </w:t>
      </w:r>
      <w:r w:rsidR="009768C6" w:rsidRPr="004A1266">
        <w:rPr>
          <w:rFonts w:cstheme="minorHAnsi"/>
        </w:rPr>
        <w:t>2</w:t>
      </w:r>
      <w:r w:rsidR="007554D6" w:rsidRPr="004A1266">
        <w:rPr>
          <w:rFonts w:cstheme="minorHAnsi"/>
        </w:rPr>
        <w:t xml:space="preserve"> priede.</w:t>
      </w:r>
    </w:p>
    <w:p w14:paraId="1A2C14C0" w14:textId="77777777" w:rsidR="009E40A2" w:rsidRPr="004A1266" w:rsidRDefault="009E40A2" w:rsidP="009E40A2">
      <w:pPr>
        <w:pStyle w:val="Betarp"/>
        <w:numPr>
          <w:ilvl w:val="1"/>
          <w:numId w:val="5"/>
        </w:numPr>
        <w:ind w:left="0" w:firstLine="709"/>
        <w:contextualSpacing/>
        <w:jc w:val="both"/>
        <w:rPr>
          <w:rFonts w:cstheme="minorHAnsi"/>
        </w:rPr>
      </w:pPr>
      <w:r w:rsidRPr="004A1266">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5AF95FA8" w:rsidR="0083071D" w:rsidRPr="004A1266" w:rsidRDefault="009E40A2" w:rsidP="009E40A2">
      <w:pPr>
        <w:pStyle w:val="Betarp"/>
        <w:ind w:firstLine="709"/>
        <w:jc w:val="both"/>
        <w:rPr>
          <w:rFonts w:cstheme="minorHAnsi"/>
        </w:rPr>
      </w:pPr>
      <w:r w:rsidRPr="004A1266">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4F9DD064" w:rsidR="00D22226" w:rsidRPr="004A1266" w:rsidRDefault="00202323" w:rsidP="00202323">
      <w:pPr>
        <w:pStyle w:val="Antrat1"/>
        <w:spacing w:line="20" w:lineRule="atLeast"/>
        <w:contextualSpacing/>
        <w:rPr>
          <w:rFonts w:asciiTheme="minorHAnsi" w:hAnsiTheme="minorHAnsi" w:cstheme="minorHAnsi"/>
          <w:color w:val="auto"/>
        </w:rPr>
      </w:pPr>
      <w:bookmarkStart w:id="7" w:name="_Toc196402286"/>
      <w:r w:rsidRPr="004A1266">
        <w:rPr>
          <w:rFonts w:asciiTheme="minorHAnsi" w:hAnsiTheme="minorHAnsi" w:cstheme="minorHAnsi"/>
          <w:color w:val="auto"/>
        </w:rPr>
        <w:t>3.</w:t>
      </w:r>
      <w:r w:rsidR="00D24970" w:rsidRPr="004A1266">
        <w:rPr>
          <w:rFonts w:asciiTheme="minorHAnsi" w:hAnsiTheme="minorHAnsi" w:cstheme="minorHAnsi"/>
          <w:color w:val="auto"/>
        </w:rPr>
        <w:t xml:space="preserve"> </w:t>
      </w:r>
      <w:bookmarkStart w:id="8" w:name="_Ref39427921"/>
      <w:bookmarkStart w:id="9" w:name="_Ref39427927"/>
      <w:bookmarkStart w:id="10" w:name="_Ref39740354"/>
      <w:r w:rsidR="00D22226" w:rsidRPr="004A1266">
        <w:rPr>
          <w:rFonts w:asciiTheme="minorHAnsi" w:hAnsiTheme="minorHAnsi" w:cstheme="minorHAnsi"/>
          <w:color w:val="auto"/>
        </w:rPr>
        <w:t>Susitikimai su tiekėjais</w:t>
      </w:r>
      <w:bookmarkEnd w:id="7"/>
      <w:bookmarkEnd w:id="8"/>
      <w:bookmarkEnd w:id="9"/>
      <w:bookmarkEnd w:id="10"/>
    </w:p>
    <w:p w14:paraId="56CE41DC" w14:textId="77777777" w:rsidR="009E40A2" w:rsidRPr="004A1266" w:rsidRDefault="00862DB8" w:rsidP="009E40A2">
      <w:pPr>
        <w:pStyle w:val="Sraopastraipa"/>
        <w:spacing w:after="0"/>
        <w:ind w:left="0" w:firstLine="567"/>
        <w:jc w:val="both"/>
        <w:rPr>
          <w:rFonts w:cstheme="minorHAnsi"/>
        </w:rPr>
      </w:pPr>
      <w:r w:rsidRPr="004A1266">
        <w:rPr>
          <w:rFonts w:cstheme="minorHAnsi"/>
          <w:iCs/>
        </w:rPr>
        <w:t>3.1.</w:t>
      </w:r>
      <w:r w:rsidRPr="004A1266">
        <w:rPr>
          <w:rFonts w:cstheme="minorHAnsi"/>
          <w:i/>
        </w:rPr>
        <w:t xml:space="preserve"> </w:t>
      </w:r>
      <w:r w:rsidR="00B176FD" w:rsidRPr="004A1266">
        <w:rPr>
          <w:rFonts w:cstheme="minorHAnsi"/>
        </w:rPr>
        <w:t xml:space="preserve">Perkančioji organizacija nerengs susitikimo su tiekėjais dėl pirkimo </w:t>
      </w:r>
      <w:r w:rsidR="004257A5" w:rsidRPr="004A1266">
        <w:rPr>
          <w:rFonts w:cstheme="minorHAnsi"/>
        </w:rPr>
        <w:t>sąlyg</w:t>
      </w:r>
      <w:r w:rsidR="00B176FD" w:rsidRPr="004A1266">
        <w:rPr>
          <w:rFonts w:cstheme="minorHAnsi"/>
        </w:rPr>
        <w:t>ų</w:t>
      </w:r>
      <w:r w:rsidR="00946722" w:rsidRPr="004A1266">
        <w:rPr>
          <w:rFonts w:cstheme="minorHAnsi"/>
        </w:rPr>
        <w:t xml:space="preserve"> paaiškinimo</w:t>
      </w:r>
      <w:r w:rsidR="00B176FD" w:rsidRPr="004A1266">
        <w:rPr>
          <w:rFonts w:cstheme="minorHAnsi"/>
        </w:rPr>
        <w:t>.</w:t>
      </w:r>
    </w:p>
    <w:p w14:paraId="6443D2FF" w14:textId="040A41C9" w:rsidR="00C94B9F" w:rsidRPr="004A1266" w:rsidRDefault="00AD57B1" w:rsidP="00AD57B1">
      <w:pPr>
        <w:pStyle w:val="Antrat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196402287"/>
      <w:r w:rsidRPr="004A1266">
        <w:rPr>
          <w:rFonts w:asciiTheme="minorHAnsi" w:hAnsiTheme="minorHAnsi" w:cstheme="minorHAnsi"/>
          <w:color w:val="auto"/>
        </w:rPr>
        <w:lastRenderedPageBreak/>
        <w:t xml:space="preserve">4. </w:t>
      </w:r>
      <w:r w:rsidR="00173ACB" w:rsidRPr="004A1266">
        <w:rPr>
          <w:rFonts w:asciiTheme="minorHAnsi" w:hAnsiTheme="minorHAnsi" w:cstheme="minorHAnsi"/>
          <w:color w:val="auto"/>
        </w:rPr>
        <w:t>Tiekėjų pašalinimo pagrindai</w:t>
      </w:r>
      <w:bookmarkEnd w:id="11"/>
      <w:bookmarkEnd w:id="12"/>
      <w:bookmarkEnd w:id="13"/>
      <w:r w:rsidR="00975F1F" w:rsidRPr="004A1266">
        <w:rPr>
          <w:rFonts w:asciiTheme="minorHAnsi" w:hAnsiTheme="minorHAnsi" w:cstheme="minorHAnsi"/>
          <w:color w:val="auto"/>
        </w:rPr>
        <w:t xml:space="preserve"> ir kvalifikacijos reikalavimai</w:t>
      </w:r>
      <w:bookmarkEnd w:id="14"/>
    </w:p>
    <w:p w14:paraId="23B058CE" w14:textId="219C807C" w:rsidR="002C5249" w:rsidRPr="004A1266" w:rsidRDefault="009D2F13" w:rsidP="127DD6E8">
      <w:pPr>
        <w:pStyle w:val="Sraopastraipa"/>
        <w:spacing w:after="120" w:line="20" w:lineRule="atLeast"/>
        <w:ind w:left="0" w:firstLine="567"/>
        <w:jc w:val="both"/>
        <w:rPr>
          <w:rFonts w:cstheme="minorHAnsi"/>
        </w:rPr>
      </w:pPr>
      <w:r w:rsidRPr="004A1266">
        <w:rPr>
          <w:rFonts w:cstheme="minorHAnsi"/>
        </w:rPr>
        <w:t xml:space="preserve">4.1. </w:t>
      </w:r>
      <w:r w:rsidR="002C5249" w:rsidRPr="004A1266">
        <w:rPr>
          <w:rFonts w:cstheme="minorHAnsi"/>
        </w:rPr>
        <w:t>Reikalavimai dėl tiekėjo ir</w:t>
      </w:r>
      <w:bookmarkStart w:id="15" w:name="_Hlk41039660"/>
      <w:r w:rsidR="00942379" w:rsidRPr="004A1266">
        <w:rPr>
          <w:rFonts w:cstheme="minorHAnsi"/>
        </w:rPr>
        <w:t xml:space="preserve"> </w:t>
      </w:r>
      <w:r w:rsidR="002C5249" w:rsidRPr="004A1266">
        <w:rPr>
          <w:rFonts w:cstheme="minorHAnsi"/>
        </w:rPr>
        <w:t>subtiekėjų</w:t>
      </w:r>
      <w:r w:rsidR="00942379" w:rsidRPr="004A1266">
        <w:rPr>
          <w:rFonts w:cstheme="minorHAnsi"/>
        </w:rPr>
        <w:t xml:space="preserve"> (jei taikoma)</w:t>
      </w:r>
      <w:r w:rsidR="00953F2B" w:rsidRPr="004A1266">
        <w:rPr>
          <w:rFonts w:cstheme="minorHAnsi"/>
        </w:rPr>
        <w:t xml:space="preserve">, </w:t>
      </w:r>
      <w:r w:rsidR="007F34C7" w:rsidRPr="004A1266">
        <w:rPr>
          <w:rFonts w:cstheme="minorHAnsi"/>
        </w:rPr>
        <w:t>ūkio subjektų, kurių pajėgumais tiekėjas remiasi,</w:t>
      </w:r>
      <w:r w:rsidR="002C5249" w:rsidRPr="004A1266">
        <w:rPr>
          <w:rFonts w:cstheme="minorHAnsi"/>
        </w:rPr>
        <w:t xml:space="preserve"> </w:t>
      </w:r>
      <w:bookmarkEnd w:id="15"/>
      <w:r w:rsidR="002C5249" w:rsidRPr="004A1266">
        <w:rPr>
          <w:rFonts w:cstheme="minorHAnsi"/>
        </w:rPr>
        <w:t xml:space="preserve">pašalinimo pagrindų nebuvimo bei jų nebuvimą patvirtinantys dokumentai nurodyti </w:t>
      </w:r>
      <w:r w:rsidR="006A737F" w:rsidRPr="004A1266">
        <w:rPr>
          <w:rFonts w:cstheme="minorHAnsi"/>
        </w:rPr>
        <w:t xml:space="preserve">specialiųjų </w:t>
      </w:r>
      <w:r w:rsidR="006A737F" w:rsidRPr="004A1266">
        <w:rPr>
          <w:rFonts w:eastAsia="Calibri" w:cstheme="minorHAnsi"/>
        </w:rPr>
        <w:t>p</w:t>
      </w:r>
      <w:r w:rsidR="00551FA7" w:rsidRPr="004A1266">
        <w:rPr>
          <w:rFonts w:eastAsia="Calibri" w:cstheme="minorHAnsi"/>
        </w:rPr>
        <w:t xml:space="preserve">irkimo </w:t>
      </w:r>
      <w:r w:rsidR="006773B6" w:rsidRPr="004A1266">
        <w:rPr>
          <w:rFonts w:eastAsia="Calibri" w:cstheme="minorHAnsi"/>
        </w:rPr>
        <w:t xml:space="preserve">sąlygų </w:t>
      </w:r>
      <w:r w:rsidR="009768C6" w:rsidRPr="004A1266">
        <w:rPr>
          <w:rFonts w:cstheme="minorHAnsi"/>
        </w:rPr>
        <w:t>3</w:t>
      </w:r>
      <w:r w:rsidR="00984B02" w:rsidRPr="004A1266">
        <w:rPr>
          <w:rFonts w:cstheme="minorHAnsi"/>
        </w:rPr>
        <w:t xml:space="preserve">  </w:t>
      </w:r>
      <w:r w:rsidR="006773B6" w:rsidRPr="004A1266">
        <w:rPr>
          <w:rFonts w:eastAsia="Calibri" w:cstheme="minorHAnsi"/>
        </w:rPr>
        <w:t>priede</w:t>
      </w:r>
      <w:r w:rsidR="002C5249" w:rsidRPr="004A1266">
        <w:rPr>
          <w:rFonts w:cstheme="minorHAnsi"/>
        </w:rPr>
        <w:t xml:space="preserve">. </w:t>
      </w:r>
    </w:p>
    <w:p w14:paraId="34E32D48" w14:textId="316180ED" w:rsidR="007B6F6D" w:rsidRPr="004A1266" w:rsidRDefault="00970624" w:rsidP="00970624">
      <w:pPr>
        <w:pStyle w:val="Sraopastraipa"/>
        <w:tabs>
          <w:tab w:val="left" w:pos="851"/>
        </w:tabs>
        <w:spacing w:after="0" w:line="20" w:lineRule="atLeast"/>
        <w:ind w:left="0" w:firstLine="567"/>
        <w:jc w:val="both"/>
        <w:rPr>
          <w:rFonts w:cstheme="minorHAnsi"/>
          <w:highlight w:val="yellow"/>
        </w:rPr>
      </w:pPr>
      <w:r w:rsidRPr="004A1266">
        <w:rPr>
          <w:rFonts w:cstheme="minorHAnsi"/>
        </w:rPr>
        <w:t>4.2.</w:t>
      </w:r>
      <w:r w:rsidR="00990E9B" w:rsidRPr="004A1266">
        <w:rPr>
          <w:rFonts w:cstheme="minorHAnsi"/>
        </w:rPr>
        <w:t>Tiekėjams nenustatomi kvalifikacijos reikalavimai</w:t>
      </w:r>
      <w:r w:rsidR="00814746" w:rsidRPr="004A1266">
        <w:rPr>
          <w:rFonts w:cstheme="minorHAnsi"/>
        </w:rPr>
        <w:t>.</w:t>
      </w:r>
    </w:p>
    <w:p w14:paraId="69D62E2B" w14:textId="7F94BB77" w:rsidR="00A000BE" w:rsidRPr="004A1266" w:rsidRDefault="00D24970" w:rsidP="0037632B">
      <w:pPr>
        <w:pStyle w:val="Antrat1"/>
        <w:tabs>
          <w:tab w:val="left" w:pos="567"/>
        </w:tabs>
        <w:spacing w:after="0"/>
        <w:contextualSpacing/>
        <w:jc w:val="both"/>
        <w:rPr>
          <w:rFonts w:asciiTheme="minorHAnsi" w:hAnsiTheme="minorHAnsi" w:cstheme="minorHAnsi"/>
          <w:color w:val="auto"/>
        </w:rPr>
      </w:pPr>
      <w:bookmarkStart w:id="16" w:name="_Toc196402288"/>
      <w:r w:rsidRPr="004A1266">
        <w:rPr>
          <w:rFonts w:asciiTheme="minorHAnsi" w:hAnsiTheme="minorHAnsi" w:cstheme="minorHAnsi"/>
          <w:color w:val="auto"/>
        </w:rPr>
        <w:t>5</w:t>
      </w:r>
      <w:r w:rsidR="001E3D5A" w:rsidRPr="004A1266">
        <w:rPr>
          <w:rFonts w:asciiTheme="minorHAnsi" w:hAnsiTheme="minorHAnsi" w:cstheme="minorHAnsi"/>
          <w:color w:val="auto"/>
        </w:rPr>
        <w:t>.</w:t>
      </w:r>
      <w:r w:rsidR="009743D3" w:rsidRPr="004A1266">
        <w:rPr>
          <w:rFonts w:asciiTheme="minorHAnsi" w:hAnsiTheme="minorHAnsi" w:cstheme="minorHAnsi"/>
          <w:color w:val="auto"/>
        </w:rPr>
        <w:t>Reikalavimai, susiję su nacionaliniu saugumu</w:t>
      </w:r>
      <w:bookmarkEnd w:id="16"/>
      <w:r w:rsidR="009743D3" w:rsidRPr="004A1266">
        <w:rPr>
          <w:rFonts w:asciiTheme="minorHAnsi" w:hAnsiTheme="minorHAnsi" w:cstheme="minorHAnsi"/>
          <w:color w:val="auto"/>
        </w:rPr>
        <w:t xml:space="preserve"> </w:t>
      </w:r>
    </w:p>
    <w:p w14:paraId="55DC7586" w14:textId="77777777" w:rsidR="00873D60" w:rsidRDefault="00873D60" w:rsidP="007872CB">
      <w:pPr>
        <w:spacing w:after="0" w:line="240" w:lineRule="auto"/>
        <w:ind w:firstLine="567"/>
        <w:jc w:val="both"/>
        <w:rPr>
          <w:rFonts w:cstheme="minorHAnsi"/>
        </w:rPr>
      </w:pPr>
    </w:p>
    <w:p w14:paraId="2FC7443C" w14:textId="7753687D" w:rsidR="00DF3DDF" w:rsidRPr="004A1266" w:rsidRDefault="00D24970" w:rsidP="007872CB">
      <w:pPr>
        <w:spacing w:after="0" w:line="240" w:lineRule="auto"/>
        <w:ind w:firstLine="567"/>
        <w:jc w:val="both"/>
        <w:rPr>
          <w:rFonts w:cstheme="minorHAnsi"/>
        </w:rPr>
      </w:pPr>
      <w:r w:rsidRPr="004A1266">
        <w:rPr>
          <w:rFonts w:cstheme="minorHAnsi"/>
        </w:rPr>
        <w:t>5</w:t>
      </w:r>
      <w:r w:rsidR="0037632B" w:rsidRPr="004A1266">
        <w:rPr>
          <w:rFonts w:cstheme="minorHAnsi"/>
        </w:rPr>
        <w:t xml:space="preserve">.1. </w:t>
      </w:r>
      <w:r w:rsidR="005E64A8" w:rsidRPr="004A1266">
        <w:rPr>
          <w:rFonts w:cstheme="minorHAnsi"/>
        </w:rPr>
        <w:t>Netaikomi.</w:t>
      </w:r>
    </w:p>
    <w:p w14:paraId="4BEDE7AF" w14:textId="457E0FAE" w:rsidR="00AF62E6" w:rsidRPr="004A1266" w:rsidRDefault="00245E8F" w:rsidP="00142AB7">
      <w:pPr>
        <w:pStyle w:val="Antrat1"/>
        <w:spacing w:line="20" w:lineRule="atLeast"/>
        <w:contextualSpacing/>
        <w:rPr>
          <w:rFonts w:asciiTheme="minorHAnsi" w:hAnsiTheme="minorHAnsi" w:cstheme="minorHAnsi"/>
          <w:color w:val="auto"/>
        </w:rPr>
      </w:pPr>
      <w:bookmarkStart w:id="17" w:name="_Ref39666794"/>
      <w:bookmarkStart w:id="18" w:name="_Ref39666796"/>
      <w:bookmarkStart w:id="19" w:name="_Toc196402289"/>
      <w:r w:rsidRPr="004A1266">
        <w:rPr>
          <w:rFonts w:asciiTheme="minorHAnsi" w:hAnsiTheme="minorHAnsi" w:cstheme="minorHAnsi"/>
          <w:color w:val="auto"/>
        </w:rPr>
        <w:t>6</w:t>
      </w:r>
      <w:r w:rsidR="0005396D" w:rsidRPr="004A1266">
        <w:rPr>
          <w:rFonts w:asciiTheme="minorHAnsi" w:hAnsiTheme="minorHAnsi" w:cstheme="minorHAnsi"/>
          <w:color w:val="auto"/>
        </w:rPr>
        <w:t xml:space="preserve">. </w:t>
      </w:r>
      <w:r w:rsidR="00220588" w:rsidRPr="004A1266">
        <w:rPr>
          <w:rFonts w:asciiTheme="minorHAnsi" w:hAnsiTheme="minorHAnsi" w:cstheme="minorHAnsi"/>
          <w:color w:val="auto"/>
        </w:rPr>
        <w:t>Specialieji r</w:t>
      </w:r>
      <w:r w:rsidR="00DF58E2" w:rsidRPr="004A1266">
        <w:rPr>
          <w:rFonts w:asciiTheme="minorHAnsi" w:hAnsiTheme="minorHAnsi" w:cstheme="minorHAnsi"/>
          <w:color w:val="auto"/>
        </w:rPr>
        <w:t>eikalavimai pasiūlymų rengimui ir pateikimui</w:t>
      </w:r>
      <w:bookmarkEnd w:id="17"/>
      <w:bookmarkEnd w:id="18"/>
      <w:bookmarkEnd w:id="19"/>
    </w:p>
    <w:p w14:paraId="3D47F821" w14:textId="2F93D89B" w:rsidR="00EF5623" w:rsidRPr="004A1266" w:rsidRDefault="00192AF9" w:rsidP="005E64A8">
      <w:pPr>
        <w:spacing w:after="0" w:line="20" w:lineRule="atLeast"/>
        <w:ind w:firstLine="567"/>
        <w:jc w:val="both"/>
        <w:rPr>
          <w:rFonts w:cstheme="minorHAnsi"/>
          <w:i/>
          <w:iCs/>
        </w:rPr>
      </w:pPr>
      <w:r w:rsidRPr="004A1266">
        <w:rPr>
          <w:rFonts w:cstheme="minorHAnsi"/>
        </w:rPr>
        <w:t xml:space="preserve">6.1. </w:t>
      </w:r>
      <w:r w:rsidR="00EF5623" w:rsidRPr="00873D60">
        <w:rPr>
          <w:rFonts w:cstheme="minorHAnsi"/>
          <w:b/>
          <w:bCs/>
        </w:rPr>
        <w:t xml:space="preserve">Tiekėjo </w:t>
      </w:r>
      <w:r w:rsidR="0058726C" w:rsidRPr="00873D60">
        <w:rPr>
          <w:rFonts w:cstheme="minorHAnsi"/>
          <w:b/>
          <w:bCs/>
        </w:rPr>
        <w:t>p</w:t>
      </w:r>
      <w:r w:rsidR="00EF5623" w:rsidRPr="00873D60">
        <w:rPr>
          <w:rFonts w:cstheme="minorHAnsi"/>
          <w:b/>
          <w:bCs/>
        </w:rPr>
        <w:t>asiūlymą sudaro CVP IS pateikiamų ir žemiau nurodytų dokumentų visuma</w:t>
      </w:r>
      <w:r w:rsidR="00FD53CF" w:rsidRPr="00873D60">
        <w:rPr>
          <w:rFonts w:cstheme="minorHAnsi"/>
          <w:b/>
          <w:bCs/>
        </w:rPr>
        <w:t>:</w:t>
      </w:r>
    </w:p>
    <w:p w14:paraId="0B17BEF7" w14:textId="75529755" w:rsidR="00FF12F1" w:rsidRPr="004A1266" w:rsidRDefault="003F0DA7"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tiekėjo pasirašytas </w:t>
      </w:r>
      <w:r w:rsidR="005A195F" w:rsidRPr="004A1266">
        <w:rPr>
          <w:rFonts w:cstheme="minorHAnsi"/>
        </w:rPr>
        <w:t>p</w:t>
      </w:r>
      <w:r w:rsidRPr="004A1266">
        <w:rPr>
          <w:rFonts w:cstheme="minorHAnsi"/>
        </w:rPr>
        <w:t xml:space="preserve">asiūlymas, parengtas pagal </w:t>
      </w:r>
      <w:r w:rsidR="007C1C57" w:rsidRPr="004A1266">
        <w:rPr>
          <w:rFonts w:cstheme="minorHAnsi"/>
        </w:rPr>
        <w:t>specialiųjų p</w:t>
      </w:r>
      <w:r w:rsidR="00551FA7" w:rsidRPr="004A1266">
        <w:rPr>
          <w:rFonts w:cstheme="minorHAnsi"/>
        </w:rPr>
        <w:t xml:space="preserve">irkimo </w:t>
      </w:r>
      <w:r w:rsidR="00476F8C" w:rsidRPr="004A1266">
        <w:rPr>
          <w:rFonts w:cstheme="minorHAnsi"/>
        </w:rPr>
        <w:t>sąlygų</w:t>
      </w:r>
      <w:r w:rsidR="00DE5F20" w:rsidRPr="004A1266">
        <w:rPr>
          <w:rFonts w:cstheme="minorHAnsi"/>
        </w:rPr>
        <w:t xml:space="preserve"> </w:t>
      </w:r>
      <w:r w:rsidR="009768C6" w:rsidRPr="004A1266">
        <w:rPr>
          <w:rFonts w:cstheme="minorHAnsi"/>
          <w:shd w:val="clear" w:color="auto" w:fill="FFFFFF"/>
        </w:rPr>
        <w:t>6</w:t>
      </w:r>
      <w:r w:rsidR="00DE5F20" w:rsidRPr="004A1266">
        <w:rPr>
          <w:rFonts w:cstheme="minorHAnsi"/>
          <w:shd w:val="clear" w:color="auto" w:fill="FFFFFF"/>
        </w:rPr>
        <w:t xml:space="preserve"> </w:t>
      </w:r>
      <w:r w:rsidR="00476F8C" w:rsidRPr="004A1266">
        <w:rPr>
          <w:rFonts w:cstheme="minorHAnsi"/>
        </w:rPr>
        <w:t xml:space="preserve">priede </w:t>
      </w:r>
      <w:r w:rsidRPr="004A1266">
        <w:rPr>
          <w:rFonts w:cstheme="minorHAnsi"/>
        </w:rPr>
        <w:t xml:space="preserve">pateiktą </w:t>
      </w:r>
      <w:r w:rsidR="00C35C26" w:rsidRPr="004A1266">
        <w:rPr>
          <w:rFonts w:cstheme="minorHAnsi"/>
        </w:rPr>
        <w:t>p</w:t>
      </w:r>
      <w:r w:rsidRPr="004A1266">
        <w:rPr>
          <w:rFonts w:cstheme="minorHAnsi"/>
        </w:rPr>
        <w:t>asiūlymo formą.</w:t>
      </w:r>
    </w:p>
    <w:p w14:paraId="3459FD0B" w14:textId="06524960" w:rsidR="009C1155" w:rsidRPr="004A1266" w:rsidRDefault="009C115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užpildytas EBVPD (specialiųjų pirkimo sąlygų </w:t>
      </w:r>
      <w:r w:rsidR="009768C6" w:rsidRPr="004A1266">
        <w:rPr>
          <w:rFonts w:cstheme="minorHAnsi"/>
        </w:rPr>
        <w:t>5</w:t>
      </w:r>
      <w:r w:rsidRPr="004A1266">
        <w:rPr>
          <w:rFonts w:cstheme="minorHAnsi"/>
        </w:rPr>
        <w:t xml:space="preserve"> priedas). Pasirašydamas </w:t>
      </w:r>
      <w:r w:rsidR="00C35C26" w:rsidRPr="004A1266">
        <w:rPr>
          <w:rFonts w:cstheme="minorHAnsi"/>
        </w:rPr>
        <w:t>p</w:t>
      </w:r>
      <w:r w:rsidRPr="004A1266">
        <w:rPr>
          <w:rFonts w:cstheme="minorHAnsi"/>
        </w:rPr>
        <w:t>asiūlymą, tiekėjas patvirtina ir EBVPD tikrumą;</w:t>
      </w:r>
    </w:p>
    <w:p w14:paraId="021CA68F" w14:textId="346D8E49" w:rsidR="007C1C57" w:rsidRPr="004A1266" w:rsidRDefault="000C55D6"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jungtinės veiklos sutarties kopija (jeigu </w:t>
      </w:r>
      <w:r w:rsidR="00C35C26" w:rsidRPr="004A1266">
        <w:rPr>
          <w:rFonts w:cstheme="minorHAnsi"/>
        </w:rPr>
        <w:t>p</w:t>
      </w:r>
      <w:r w:rsidRPr="004A1266">
        <w:rPr>
          <w:rFonts w:cstheme="minorHAnsi"/>
        </w:rPr>
        <w:t>irkime dalyvauja ūkio subjektų grupė jungtinės veiklos sutarties pagrindu)</w:t>
      </w:r>
      <w:r w:rsidR="007C1C57" w:rsidRPr="004A1266">
        <w:rPr>
          <w:rFonts w:cstheme="minorHAnsi"/>
        </w:rPr>
        <w:t>;</w:t>
      </w:r>
    </w:p>
    <w:p w14:paraId="50A0B33A" w14:textId="0A1B61EF" w:rsidR="006D0EC0" w:rsidRPr="004A1266" w:rsidRDefault="006D0EC0"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dokumentas, patvirtinantis, kad asmuo, kuris pasirašė </w:t>
      </w:r>
      <w:r w:rsidR="00212F68" w:rsidRPr="004A1266">
        <w:rPr>
          <w:rFonts w:cstheme="minorHAnsi"/>
        </w:rPr>
        <w:t>p</w:t>
      </w:r>
      <w:r w:rsidRPr="004A1266">
        <w:rPr>
          <w:rFonts w:cstheme="minorHAnsi"/>
        </w:rPr>
        <w:t>asiūlymą (jei jis ne tiekėjo vadovas), turėjo teisę jį pasirašyti;</w:t>
      </w:r>
    </w:p>
    <w:p w14:paraId="53A8B5A3" w14:textId="109B0BB3" w:rsidR="00450415" w:rsidRPr="004A1266" w:rsidRDefault="0045041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4A1266" w:rsidRDefault="00450415" w:rsidP="005E64A8">
      <w:pPr>
        <w:pStyle w:val="Sraopastraipa"/>
        <w:numPr>
          <w:ilvl w:val="2"/>
          <w:numId w:val="8"/>
        </w:numPr>
        <w:spacing w:after="0" w:line="240" w:lineRule="auto"/>
        <w:ind w:left="0" w:firstLine="567"/>
        <w:jc w:val="both"/>
        <w:rPr>
          <w:rFonts w:cstheme="minorHAnsi"/>
          <w:u w:val="single"/>
        </w:rPr>
      </w:pPr>
      <w:r w:rsidRPr="004A1266">
        <w:rPr>
          <w:rFonts w:cstheme="minorHAnsi"/>
        </w:rPr>
        <w:t xml:space="preserve"> jei tiekėjas pasitelkia subtiekėjus, subtiekėjo deklaracija ar kitas dokumentas, patvirtinantis jo sutikimą būti subtiekėju </w:t>
      </w:r>
      <w:r w:rsidR="00212F68" w:rsidRPr="004A1266">
        <w:rPr>
          <w:rFonts w:cstheme="minorHAnsi"/>
        </w:rPr>
        <w:t>p</w:t>
      </w:r>
      <w:r w:rsidRPr="004A1266">
        <w:rPr>
          <w:rFonts w:cstheme="minorHAnsi"/>
        </w:rPr>
        <w:t>irkime;</w:t>
      </w:r>
    </w:p>
    <w:p w14:paraId="479B3B42" w14:textId="7D946F57" w:rsidR="00FD03FA" w:rsidRPr="004A1266" w:rsidRDefault="00C7179F" w:rsidP="005E64A8">
      <w:pPr>
        <w:spacing w:after="0" w:line="240" w:lineRule="auto"/>
        <w:ind w:firstLine="567"/>
        <w:jc w:val="both"/>
        <w:rPr>
          <w:rFonts w:cstheme="minorHAnsi"/>
        </w:rPr>
      </w:pPr>
      <w:r w:rsidRPr="004A1266">
        <w:rPr>
          <w:rFonts w:cstheme="minorHAnsi"/>
        </w:rPr>
        <w:t>6.2</w:t>
      </w:r>
      <w:r w:rsidR="00EE3480" w:rsidRPr="004A1266">
        <w:rPr>
          <w:rFonts w:cstheme="minorHAnsi"/>
        </w:rPr>
        <w:t>.</w:t>
      </w:r>
      <w:r w:rsidR="005E64A8" w:rsidRPr="004A1266">
        <w:rPr>
          <w:rFonts w:cstheme="minorHAnsi"/>
        </w:rPr>
        <w:t xml:space="preserve"> </w:t>
      </w:r>
      <w:r w:rsidR="00BD41D7" w:rsidRPr="004A1266">
        <w:rPr>
          <w:rFonts w:eastAsia="Calibri" w:cstheme="minorHAnsi"/>
        </w:rPr>
        <w:t>P</w:t>
      </w:r>
      <w:r w:rsidR="00FD03FA" w:rsidRPr="004A1266">
        <w:rPr>
          <w:rFonts w:eastAsia="Calibri" w:cstheme="minorHAnsi"/>
        </w:rPr>
        <w:t xml:space="preserve">asiūlymas gali būti pasirašytas </w:t>
      </w:r>
      <w:r w:rsidR="00DD138F" w:rsidRPr="004A1266">
        <w:rPr>
          <w:rFonts w:eastAsia="Calibri" w:cstheme="minorHAnsi"/>
        </w:rPr>
        <w:t xml:space="preserve">fiziniu parašu arba </w:t>
      </w:r>
      <w:r w:rsidR="00FD03FA" w:rsidRPr="004A1266">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A1266">
        <w:rPr>
          <w:rFonts w:cstheme="minorHAnsi"/>
        </w:rPr>
        <w:t>Perkančiajai organizacijai kilus abejonių dėl dokumentų tikrumo, ji turi teisę reikalauti pateikti dokumentų originalus.</w:t>
      </w:r>
      <w:r w:rsidR="00FD03FA" w:rsidRPr="004A1266">
        <w:rPr>
          <w:rFonts w:eastAsia="Calibri" w:cstheme="minorHAnsi"/>
        </w:rPr>
        <w:t xml:space="preserve"> Gali būti:</w:t>
      </w:r>
    </w:p>
    <w:p w14:paraId="293D3908" w14:textId="1DF5A18C" w:rsidR="00FD03FA" w:rsidRPr="004A1266" w:rsidRDefault="00C7179F" w:rsidP="005E64A8">
      <w:pPr>
        <w:pStyle w:val="Sraopastraipa"/>
        <w:spacing w:after="0" w:line="240" w:lineRule="auto"/>
        <w:ind w:left="0" w:firstLine="567"/>
        <w:jc w:val="both"/>
        <w:rPr>
          <w:rFonts w:cstheme="minorHAnsi"/>
          <w:bCs/>
          <w:iCs/>
          <w:u w:val="single"/>
        </w:rPr>
      </w:pPr>
      <w:r w:rsidRPr="004A1266">
        <w:rPr>
          <w:rFonts w:eastAsia="Calibri" w:cstheme="minorHAnsi"/>
          <w:bCs/>
          <w:iCs/>
        </w:rPr>
        <w:t>6</w:t>
      </w:r>
      <w:r w:rsidR="00390B20" w:rsidRPr="004A1266">
        <w:rPr>
          <w:rFonts w:eastAsia="Calibri" w:cstheme="minorHAnsi"/>
          <w:bCs/>
          <w:iCs/>
        </w:rPr>
        <w:t>.</w:t>
      </w:r>
      <w:r w:rsidRPr="004A1266">
        <w:rPr>
          <w:rFonts w:eastAsia="Calibri" w:cstheme="minorHAnsi"/>
          <w:bCs/>
          <w:iCs/>
        </w:rPr>
        <w:t>2</w:t>
      </w:r>
      <w:r w:rsidR="00390B20" w:rsidRPr="004A1266">
        <w:rPr>
          <w:rFonts w:eastAsia="Calibri" w:cstheme="minorHAnsi"/>
          <w:bCs/>
          <w:iCs/>
        </w:rPr>
        <w:t>.</w:t>
      </w:r>
      <w:r w:rsidR="00EE3480" w:rsidRPr="004A1266">
        <w:rPr>
          <w:rFonts w:eastAsia="Calibri" w:cstheme="minorHAnsi"/>
          <w:bCs/>
          <w:iCs/>
        </w:rPr>
        <w:t>1</w:t>
      </w:r>
      <w:r w:rsidR="00FD03FA" w:rsidRPr="004A1266">
        <w:rPr>
          <w:rFonts w:eastAsia="Calibri" w:cstheme="minorHAnsi"/>
          <w:bCs/>
          <w:iCs/>
        </w:rPr>
        <w:t xml:space="preserve"> pateikiami kvalifikuotu elektroniniu parašu pasirašyti elektroninėmis priemonėmis suformuoti dokumentai;</w:t>
      </w:r>
    </w:p>
    <w:p w14:paraId="2CC1AA85" w14:textId="40F4D236" w:rsidR="00FD03FA" w:rsidRPr="004A1266" w:rsidRDefault="00FD03FA" w:rsidP="005E64A8">
      <w:pPr>
        <w:pStyle w:val="Sraopastraipa"/>
        <w:numPr>
          <w:ilvl w:val="2"/>
          <w:numId w:val="13"/>
        </w:numPr>
        <w:tabs>
          <w:tab w:val="left" w:pos="1418"/>
        </w:tabs>
        <w:spacing w:after="0" w:line="240" w:lineRule="auto"/>
        <w:ind w:left="0" w:firstLine="567"/>
        <w:jc w:val="both"/>
        <w:rPr>
          <w:rFonts w:cstheme="minorHAnsi"/>
          <w:bCs/>
          <w:iCs/>
        </w:rPr>
      </w:pPr>
      <w:r w:rsidRPr="004A1266">
        <w:rPr>
          <w:rFonts w:eastAsia="Calibri" w:cstheme="minorHAnsi"/>
          <w:bCs/>
          <w:iCs/>
        </w:rPr>
        <w:t>skaitmeninės dokumentų kopijos (</w:t>
      </w:r>
      <w:r w:rsidRPr="004A1266">
        <w:rPr>
          <w:rFonts w:eastAsia="Calibri" w:cstheme="minorHAnsi"/>
          <w:iCs/>
        </w:rPr>
        <w:t>fiziniu parašu tvirtinami dokumentai turi būti pateikiami pasirašyti ir nuskenuoti)</w:t>
      </w:r>
      <w:r w:rsidRPr="004A1266">
        <w:rPr>
          <w:rFonts w:eastAsia="Calibri" w:cstheme="minorHAnsi"/>
          <w:bCs/>
          <w:iCs/>
        </w:rPr>
        <w:t>.</w:t>
      </w:r>
    </w:p>
    <w:p w14:paraId="73140AEA" w14:textId="6F186C72" w:rsidR="001D1BD7" w:rsidRPr="004A1266" w:rsidRDefault="001D1BD7" w:rsidP="005E64A8">
      <w:pPr>
        <w:pStyle w:val="Sraopastraipa"/>
        <w:numPr>
          <w:ilvl w:val="1"/>
          <w:numId w:val="13"/>
        </w:numPr>
        <w:spacing w:line="240" w:lineRule="auto"/>
        <w:ind w:left="0" w:firstLine="567"/>
        <w:jc w:val="both"/>
        <w:rPr>
          <w:rFonts w:cstheme="minorHAnsi"/>
        </w:rPr>
      </w:pPr>
      <w:r w:rsidRPr="004A1266">
        <w:rPr>
          <w:rFonts w:cstheme="minorHAnsi"/>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17053F1D" w14:textId="1DE6F6CF" w:rsidR="001D1BD7" w:rsidRPr="004A1266" w:rsidRDefault="001D1BD7" w:rsidP="005E64A8">
      <w:pPr>
        <w:pStyle w:val="Sraopastraipa"/>
        <w:numPr>
          <w:ilvl w:val="1"/>
          <w:numId w:val="13"/>
        </w:numPr>
        <w:spacing w:line="240" w:lineRule="auto"/>
        <w:ind w:left="0" w:firstLine="567"/>
        <w:jc w:val="both"/>
        <w:rPr>
          <w:rFonts w:cstheme="minorHAnsi"/>
        </w:rPr>
      </w:pPr>
      <w:r w:rsidRPr="004A1266">
        <w:rPr>
          <w:rFonts w:cstheme="minorHAnsi"/>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72BF9D" w14:textId="395759FD" w:rsidR="00380B99" w:rsidRPr="004A1266" w:rsidRDefault="008D03B2" w:rsidP="005E64A8">
      <w:pPr>
        <w:pStyle w:val="Sraopastraipa"/>
        <w:numPr>
          <w:ilvl w:val="1"/>
          <w:numId w:val="13"/>
        </w:numPr>
        <w:spacing w:line="240" w:lineRule="auto"/>
        <w:ind w:left="0" w:firstLine="567"/>
        <w:jc w:val="both"/>
        <w:rPr>
          <w:rFonts w:cstheme="minorHAnsi"/>
        </w:rPr>
      </w:pPr>
      <w:r w:rsidRPr="004A1266">
        <w:rPr>
          <w:rFonts w:eastAsia="Arial" w:cstheme="minorHAnsi"/>
        </w:rPr>
        <w:t xml:space="preserve">Bendra </w:t>
      </w:r>
      <w:r w:rsidR="00BA6AB3" w:rsidRPr="004A1266">
        <w:rPr>
          <w:rFonts w:eastAsia="Arial" w:cstheme="minorHAnsi"/>
        </w:rPr>
        <w:t>p</w:t>
      </w:r>
      <w:r w:rsidRPr="004A1266">
        <w:rPr>
          <w:rFonts w:eastAsia="Arial" w:cstheme="minorHAnsi"/>
        </w:rPr>
        <w:t>asiūlymo kaina</w:t>
      </w:r>
      <w:r w:rsidR="00D247A7" w:rsidRPr="004A1266">
        <w:rPr>
          <w:rFonts w:eastAsia="Arial" w:cstheme="minorHAnsi"/>
        </w:rPr>
        <w:t xml:space="preserve"> </w:t>
      </w:r>
      <w:r w:rsidR="008D3752" w:rsidRPr="004A1266">
        <w:rPr>
          <w:rFonts w:eastAsia="Arial" w:cstheme="minorHAnsi"/>
        </w:rPr>
        <w:t>(</w:t>
      </w:r>
      <w:r w:rsidR="00D247A7" w:rsidRPr="004A1266">
        <w:rPr>
          <w:rFonts w:eastAsia="Arial" w:cstheme="minorHAnsi"/>
        </w:rPr>
        <w:t>sąnaudos</w:t>
      </w:r>
      <w:r w:rsidR="008D3752" w:rsidRPr="004A1266">
        <w:rPr>
          <w:rFonts w:eastAsia="Arial" w:cstheme="minorHAnsi"/>
        </w:rPr>
        <w:t>)</w:t>
      </w:r>
      <w:r w:rsidR="00D247A7" w:rsidRPr="004A1266">
        <w:rPr>
          <w:rFonts w:eastAsia="Arial" w:cstheme="minorHAnsi"/>
        </w:rPr>
        <w:t xml:space="preserve"> </w:t>
      </w:r>
      <w:r w:rsidR="008D3752" w:rsidRPr="004A1266">
        <w:rPr>
          <w:rFonts w:eastAsia="Arial" w:cstheme="minorHAnsi"/>
        </w:rPr>
        <w:t xml:space="preserve">su PVM </w:t>
      </w:r>
      <w:r w:rsidR="000B049C" w:rsidRPr="004A1266">
        <w:rPr>
          <w:rFonts w:eastAsia="Arial" w:cstheme="minorHAnsi"/>
        </w:rPr>
        <w:t xml:space="preserve"> turi būti nurodoma </w:t>
      </w:r>
      <w:r w:rsidR="00D247A7" w:rsidRPr="004A1266">
        <w:rPr>
          <w:rFonts w:eastAsia="Arial" w:cstheme="minorHAnsi"/>
        </w:rPr>
        <w:t xml:space="preserve">dviejų skaičių po kablelio tikslumu. </w:t>
      </w:r>
      <w:r w:rsidR="00B75F6D" w:rsidRPr="004A1266">
        <w:rPr>
          <w:rFonts w:eastAsia="Arial" w:cstheme="minorHAnsi"/>
        </w:rPr>
        <w:t>Šią kainą sudarančios kainos sudedamosios dalys ar įkainiai gali būti išreikštos neribojant skaičių po kablelio kiekio.</w:t>
      </w:r>
    </w:p>
    <w:p w14:paraId="22059CDA" w14:textId="115FFCF1" w:rsidR="003A0EC0" w:rsidRPr="004A1266" w:rsidRDefault="003A0EC0" w:rsidP="005E64A8">
      <w:pPr>
        <w:pStyle w:val="Sraopastraipa"/>
        <w:numPr>
          <w:ilvl w:val="1"/>
          <w:numId w:val="13"/>
        </w:numPr>
        <w:spacing w:line="240" w:lineRule="auto"/>
        <w:ind w:left="0" w:firstLine="567"/>
        <w:jc w:val="both"/>
        <w:rPr>
          <w:rFonts w:cstheme="minorHAnsi"/>
        </w:rPr>
      </w:pPr>
      <w:r w:rsidRPr="004A1266">
        <w:rPr>
          <w:rFonts w:eastAsia="Arial" w:cstheme="minorHAnsi"/>
        </w:rPr>
        <w:lastRenderedPageBreak/>
        <w:t xml:space="preserve">Tiekėjų </w:t>
      </w:r>
      <w:r w:rsidR="00A217B2" w:rsidRPr="004A1266">
        <w:rPr>
          <w:rFonts w:eastAsia="Arial" w:cstheme="minorHAnsi"/>
        </w:rPr>
        <w:t>p</w:t>
      </w:r>
      <w:r w:rsidRPr="004A1266">
        <w:rPr>
          <w:rFonts w:eastAsia="Arial" w:cstheme="minorHAnsi"/>
        </w:rPr>
        <w:t xml:space="preserve">asiūlymuose nurodytos kainos bus vertinamos </w:t>
      </w:r>
      <w:r w:rsidRPr="004A1266">
        <w:rPr>
          <w:rFonts w:cstheme="minorHAnsi"/>
        </w:rPr>
        <w:t>ir lyginamos su visais mokesčiais, įskaitant PVM</w:t>
      </w:r>
      <w:r w:rsidR="006E3394" w:rsidRPr="004A1266">
        <w:rPr>
          <w:rFonts w:cstheme="minorHAnsi"/>
        </w:rPr>
        <w:t>.</w:t>
      </w:r>
      <w:r w:rsidRPr="004A1266">
        <w:rPr>
          <w:rFonts w:cstheme="minorHAnsi"/>
        </w:rPr>
        <w:t xml:space="preserve"> </w:t>
      </w:r>
    </w:p>
    <w:p w14:paraId="198AA50A" w14:textId="01C7A934" w:rsidR="00377497" w:rsidRPr="004A1266" w:rsidRDefault="00EE1C85" w:rsidP="005E64A8">
      <w:pPr>
        <w:pStyle w:val="Antrat1"/>
        <w:numPr>
          <w:ilvl w:val="0"/>
          <w:numId w:val="13"/>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402290"/>
      <w:bookmarkEnd w:id="20"/>
      <w:bookmarkEnd w:id="21"/>
      <w:bookmarkEnd w:id="22"/>
      <w:bookmarkEnd w:id="23"/>
      <w:bookmarkEnd w:id="24"/>
      <w:r w:rsidRPr="004A1266">
        <w:rPr>
          <w:rFonts w:asciiTheme="minorHAnsi" w:hAnsiTheme="minorHAnsi" w:cstheme="minorHAnsi"/>
          <w:color w:val="auto"/>
        </w:rPr>
        <w:t>Pasiūlymo galiojimo užtikrinimas</w:t>
      </w:r>
      <w:bookmarkEnd w:id="25"/>
      <w:bookmarkEnd w:id="26"/>
      <w:bookmarkEnd w:id="27"/>
    </w:p>
    <w:p w14:paraId="2B38CB47" w14:textId="70F550F4" w:rsidR="00B3551C" w:rsidRPr="004A1266" w:rsidRDefault="00655F17" w:rsidP="005E64A8">
      <w:pPr>
        <w:pStyle w:val="Sraopastraipa"/>
        <w:spacing w:after="0" w:line="240" w:lineRule="auto"/>
        <w:ind w:left="0" w:firstLine="567"/>
        <w:jc w:val="both"/>
        <w:rPr>
          <w:rFonts w:cstheme="minorHAnsi"/>
        </w:rPr>
      </w:pPr>
      <w:r w:rsidRPr="004A1266">
        <w:rPr>
          <w:rFonts w:cstheme="minorHAnsi"/>
        </w:rPr>
        <w:t xml:space="preserve">7.1.  </w:t>
      </w:r>
      <w:r w:rsidR="00B3551C" w:rsidRPr="004A1266">
        <w:rPr>
          <w:rFonts w:eastAsia="Calibri" w:cstheme="minorHAnsi"/>
        </w:rPr>
        <w:t xml:space="preserve">Perkančioji organizacija nereikalauja užtikrinti </w:t>
      </w:r>
      <w:r w:rsidR="00110481" w:rsidRPr="004A1266">
        <w:rPr>
          <w:rFonts w:eastAsia="Calibri" w:cstheme="minorHAnsi"/>
        </w:rPr>
        <w:t>p</w:t>
      </w:r>
      <w:r w:rsidR="00B3551C" w:rsidRPr="004A1266">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A1266" w:rsidRDefault="00040C0F" w:rsidP="005E64A8">
      <w:pPr>
        <w:pStyle w:val="Antrat1"/>
        <w:numPr>
          <w:ilvl w:val="0"/>
          <w:numId w:val="13"/>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196402291"/>
      <w:bookmarkStart w:id="33" w:name="_Ref39485250"/>
      <w:bookmarkStart w:id="34" w:name="_Ref39485258"/>
      <w:r w:rsidRPr="004A1266">
        <w:rPr>
          <w:rFonts w:asciiTheme="minorHAnsi" w:hAnsiTheme="minorHAnsi" w:cstheme="minorHAnsi"/>
          <w:color w:val="auto"/>
        </w:rPr>
        <w:t>Elektroninis aukcionas</w:t>
      </w:r>
      <w:bookmarkEnd w:id="28"/>
      <w:bookmarkEnd w:id="29"/>
      <w:bookmarkEnd w:id="30"/>
      <w:bookmarkEnd w:id="31"/>
      <w:bookmarkEnd w:id="32"/>
    </w:p>
    <w:p w14:paraId="0BFDB7B0" w14:textId="6D481BD7" w:rsidR="00040C0F" w:rsidRPr="004A1266" w:rsidRDefault="002827E4" w:rsidP="005E64A8">
      <w:pPr>
        <w:spacing w:after="0" w:line="240" w:lineRule="auto"/>
        <w:ind w:left="710"/>
        <w:rPr>
          <w:rFonts w:cstheme="minorHAnsi"/>
        </w:rPr>
      </w:pPr>
      <w:r w:rsidRPr="004A1266">
        <w:rPr>
          <w:rFonts w:cstheme="minorHAnsi"/>
        </w:rPr>
        <w:t xml:space="preserve">8.1. </w:t>
      </w:r>
      <w:r w:rsidR="00040C0F" w:rsidRPr="004A1266">
        <w:rPr>
          <w:rFonts w:cstheme="minorHAnsi"/>
        </w:rPr>
        <w:t>Perkančioji organizacija pirkime netaikys elektroninio aukciono.</w:t>
      </w:r>
    </w:p>
    <w:p w14:paraId="14CBD3AD" w14:textId="23B8A7AF" w:rsidR="009D0DC5" w:rsidRPr="004A1266" w:rsidRDefault="00EA001C" w:rsidP="005E64A8">
      <w:pPr>
        <w:pStyle w:val="Antrat1"/>
        <w:numPr>
          <w:ilvl w:val="0"/>
          <w:numId w:val="13"/>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196402292"/>
      <w:r w:rsidRPr="004A1266">
        <w:rPr>
          <w:rFonts w:asciiTheme="minorHAnsi" w:hAnsiTheme="minorHAnsi" w:cstheme="minorHAnsi"/>
          <w:color w:val="auto"/>
        </w:rPr>
        <w:t>P</w:t>
      </w:r>
      <w:r w:rsidR="00014A61" w:rsidRPr="004A1266">
        <w:rPr>
          <w:rFonts w:asciiTheme="minorHAnsi" w:hAnsiTheme="minorHAnsi" w:cstheme="minorHAnsi"/>
          <w:color w:val="auto"/>
        </w:rPr>
        <w:t>asiūlymų vertinimas</w:t>
      </w:r>
      <w:bookmarkEnd w:id="33"/>
      <w:bookmarkEnd w:id="34"/>
      <w:bookmarkEnd w:id="35"/>
      <w:bookmarkEnd w:id="36"/>
      <w:bookmarkEnd w:id="37"/>
    </w:p>
    <w:p w14:paraId="46E1A60B" w14:textId="0BF9D18A" w:rsidR="004E71CB" w:rsidRPr="004A1266" w:rsidRDefault="002D470F" w:rsidP="005E64A8">
      <w:pPr>
        <w:spacing w:after="0" w:line="240" w:lineRule="auto"/>
        <w:ind w:firstLine="709"/>
        <w:jc w:val="both"/>
        <w:rPr>
          <w:rFonts w:cstheme="minorHAnsi"/>
        </w:rPr>
      </w:pPr>
      <w:r w:rsidRPr="004A1266">
        <w:rPr>
          <w:rFonts w:cstheme="minorHAnsi"/>
        </w:rPr>
        <w:t xml:space="preserve">9.1. </w:t>
      </w:r>
      <w:r w:rsidR="004E71CB" w:rsidRPr="004A1266">
        <w:rPr>
          <w:rFonts w:eastAsia="Calibri" w:cstheme="minorHAnsi"/>
        </w:rPr>
        <w:t xml:space="preserve">Perkančioji organizacija ekonomiškai naudingiausią pasiūlymą išrenka pagal tiekėjo pasiūlyme nurodytą </w:t>
      </w:r>
      <w:r w:rsidR="00003A3F" w:rsidRPr="004A1266">
        <w:rPr>
          <w:rFonts w:eastAsia="Calibri" w:cstheme="minorHAnsi"/>
        </w:rPr>
        <w:t>kain</w:t>
      </w:r>
      <w:r w:rsidR="004E71CB" w:rsidRPr="004A1266">
        <w:rPr>
          <w:rFonts w:eastAsia="Calibri" w:cstheme="minorHAnsi"/>
        </w:rPr>
        <w:t>ą</w:t>
      </w:r>
      <w:r w:rsidR="00003A3F" w:rsidRPr="004A1266">
        <w:rPr>
          <w:rFonts w:eastAsia="Calibri" w:cstheme="minorHAnsi"/>
        </w:rPr>
        <w:t xml:space="preserve">, kuri turi būti apskaičiuota ir nurodyta taip, kaip reikalaujama </w:t>
      </w:r>
      <w:bookmarkStart w:id="38" w:name="_Hlk91157291"/>
      <w:r w:rsidR="00CE14DF" w:rsidRPr="004A1266">
        <w:rPr>
          <w:rFonts w:eastAsia="Calibri" w:cstheme="minorHAnsi"/>
        </w:rPr>
        <w:t xml:space="preserve">specialiųjų </w:t>
      </w:r>
      <w:r w:rsidR="00090235" w:rsidRPr="004A1266">
        <w:rPr>
          <w:rFonts w:eastAsia="Calibri" w:cstheme="minorHAnsi"/>
        </w:rPr>
        <w:t>p</w:t>
      </w:r>
      <w:r w:rsidR="00551FA7" w:rsidRPr="004A1266">
        <w:rPr>
          <w:rFonts w:eastAsia="Calibri" w:cstheme="minorHAnsi"/>
        </w:rPr>
        <w:t xml:space="preserve">irkimo </w:t>
      </w:r>
      <w:r w:rsidR="00A176D5" w:rsidRPr="004A1266">
        <w:rPr>
          <w:rFonts w:eastAsia="Calibri" w:cstheme="minorHAnsi"/>
        </w:rPr>
        <w:t xml:space="preserve">sąlygų </w:t>
      </w:r>
      <w:bookmarkEnd w:id="38"/>
      <w:r w:rsidR="004A1266" w:rsidRPr="004A1266">
        <w:rPr>
          <w:rFonts w:cstheme="minorHAnsi"/>
          <w:shd w:val="clear" w:color="auto" w:fill="FFFFFF"/>
        </w:rPr>
        <w:t>6</w:t>
      </w:r>
      <w:r w:rsidR="00090235" w:rsidRPr="004A1266">
        <w:rPr>
          <w:rFonts w:eastAsia="Calibri" w:cstheme="minorHAnsi"/>
        </w:rPr>
        <w:t xml:space="preserve"> priede.</w:t>
      </w:r>
    </w:p>
    <w:p w14:paraId="102136D3" w14:textId="3AFFA035" w:rsidR="00D734C6" w:rsidRPr="004A1266" w:rsidRDefault="00D734C6" w:rsidP="005E64A8">
      <w:pPr>
        <w:pStyle w:val="Sraopastraipa"/>
        <w:numPr>
          <w:ilvl w:val="1"/>
          <w:numId w:val="13"/>
        </w:numPr>
        <w:spacing w:after="0" w:line="20" w:lineRule="atLeast"/>
        <w:ind w:left="0" w:firstLine="709"/>
        <w:jc w:val="both"/>
        <w:rPr>
          <w:rFonts w:eastAsiaTheme="minorHAnsi" w:cstheme="minorHAnsi"/>
          <w:bCs/>
          <w:iCs/>
        </w:rPr>
      </w:pPr>
      <w:r w:rsidRPr="004A1266">
        <w:rPr>
          <w:rFonts w:cstheme="minorHAnsi"/>
        </w:rPr>
        <w:t xml:space="preserve">Laimėjusiu </w:t>
      </w:r>
      <w:r w:rsidR="005D7D8C" w:rsidRPr="004A1266">
        <w:rPr>
          <w:rFonts w:cstheme="minorHAnsi"/>
        </w:rPr>
        <w:t>pasiūlymu</w:t>
      </w:r>
      <w:r w:rsidRPr="004A1266">
        <w:rPr>
          <w:rFonts w:cstheme="minorHAnsi"/>
        </w:rPr>
        <w:t xml:space="preserve"> galės būti pripažintas tik 1 (vienas) </w:t>
      </w:r>
      <w:r w:rsidR="005D7D8C" w:rsidRPr="004A1266">
        <w:rPr>
          <w:rFonts w:cstheme="minorHAnsi"/>
        </w:rPr>
        <w:t>ekonomiškai naudingiausias pasiūlymas, esantis pasiūlymų eilės pirmojoje vietoje</w:t>
      </w:r>
      <w:r w:rsidRPr="004A1266">
        <w:rPr>
          <w:rFonts w:cstheme="minorHAnsi"/>
        </w:rPr>
        <w:t xml:space="preserve">. </w:t>
      </w:r>
    </w:p>
    <w:p w14:paraId="678C44CA" w14:textId="6EB53055" w:rsidR="00FE7908" w:rsidRPr="004A1266" w:rsidRDefault="00FE7908" w:rsidP="005E64A8">
      <w:pPr>
        <w:pStyle w:val="Antrat1"/>
        <w:numPr>
          <w:ilvl w:val="0"/>
          <w:numId w:val="13"/>
        </w:numPr>
        <w:tabs>
          <w:tab w:val="left" w:pos="567"/>
        </w:tabs>
        <w:spacing w:line="20" w:lineRule="atLeast"/>
        <w:contextualSpacing/>
        <w:rPr>
          <w:rFonts w:asciiTheme="minorHAnsi" w:hAnsiTheme="minorHAnsi" w:cstheme="minorHAnsi"/>
          <w:color w:val="auto"/>
        </w:rPr>
      </w:pPr>
      <w:bookmarkStart w:id="39" w:name="_Ref39425999"/>
      <w:bookmarkStart w:id="40" w:name="_Ref39426005"/>
      <w:bookmarkStart w:id="41" w:name="_Toc196402293"/>
      <w:r w:rsidRPr="004A1266">
        <w:rPr>
          <w:rFonts w:asciiTheme="minorHAnsi" w:hAnsiTheme="minorHAnsi" w:cstheme="minorHAnsi"/>
          <w:color w:val="auto"/>
        </w:rPr>
        <w:t>S</w:t>
      </w:r>
      <w:r w:rsidR="00281735" w:rsidRPr="004A1266">
        <w:rPr>
          <w:rFonts w:asciiTheme="minorHAnsi" w:hAnsiTheme="minorHAnsi" w:cstheme="minorHAnsi"/>
          <w:color w:val="auto"/>
        </w:rPr>
        <w:t>utarties sudarymas</w:t>
      </w:r>
      <w:bookmarkEnd w:id="39"/>
      <w:bookmarkEnd w:id="40"/>
      <w:bookmarkEnd w:id="41"/>
    </w:p>
    <w:p w14:paraId="27CAEFF7" w14:textId="4AD7B168" w:rsidR="00F57665" w:rsidRPr="004A1266" w:rsidRDefault="00F57665" w:rsidP="00340ED3">
      <w:pPr>
        <w:pStyle w:val="Sraopastraipa"/>
        <w:numPr>
          <w:ilvl w:val="1"/>
          <w:numId w:val="14"/>
        </w:numPr>
        <w:spacing w:after="0" w:line="240" w:lineRule="auto"/>
        <w:ind w:left="0" w:firstLine="567"/>
        <w:jc w:val="both"/>
        <w:rPr>
          <w:rFonts w:cstheme="minorHAnsi"/>
        </w:rPr>
      </w:pPr>
      <w:r w:rsidRPr="004A1266">
        <w:rPr>
          <w:rFonts w:cstheme="minorHAnsi"/>
        </w:rPr>
        <w:t>Ši pirkimo procedūra atliekama siekiant sudaryti sutartį</w:t>
      </w:r>
      <w:r w:rsidR="009A7D11" w:rsidRPr="004A1266">
        <w:rPr>
          <w:rFonts w:cstheme="minorHAnsi"/>
        </w:rPr>
        <w:t xml:space="preserve"> su tiekėju, kurio pasiūlymas</w:t>
      </w:r>
      <w:r w:rsidR="007B12FF" w:rsidRPr="004A1266">
        <w:rPr>
          <w:rFonts w:cstheme="minorHAnsi"/>
        </w:rPr>
        <w:t xml:space="preserve">, vadovaujantis </w:t>
      </w:r>
      <w:r w:rsidR="008F4194" w:rsidRPr="004A1266">
        <w:rPr>
          <w:rFonts w:cstheme="minorHAnsi"/>
        </w:rPr>
        <w:t>p</w:t>
      </w:r>
      <w:r w:rsidR="007B12FF" w:rsidRPr="004A1266">
        <w:rPr>
          <w:rFonts w:cstheme="minorHAnsi"/>
        </w:rPr>
        <w:t xml:space="preserve">irkimo </w:t>
      </w:r>
      <w:r w:rsidR="00207E40" w:rsidRPr="004A1266">
        <w:rPr>
          <w:rFonts w:cstheme="minorHAnsi"/>
        </w:rPr>
        <w:t>sąlygose</w:t>
      </w:r>
      <w:r w:rsidR="007B12FF" w:rsidRPr="004A1266">
        <w:rPr>
          <w:rFonts w:cstheme="minorHAnsi"/>
        </w:rPr>
        <w:t xml:space="preserve"> nustatyta tvarka</w:t>
      </w:r>
      <w:r w:rsidR="0023505D" w:rsidRPr="004A1266">
        <w:rPr>
          <w:rFonts w:cstheme="minorHAnsi"/>
        </w:rPr>
        <w:t>,</w:t>
      </w:r>
      <w:r w:rsidR="009A7D11" w:rsidRPr="004A1266">
        <w:rPr>
          <w:rFonts w:cstheme="minorHAnsi"/>
        </w:rPr>
        <w:t xml:space="preserve"> bus pripažintas laimėjęs</w:t>
      </w:r>
      <w:r w:rsidR="008933BC" w:rsidRPr="004A1266">
        <w:rPr>
          <w:rFonts w:cstheme="minorHAnsi"/>
        </w:rPr>
        <w:t>, o jei pirkimas skaidomas į dalis – su tiekėjais, kurių pasiūlymai bus pripažinti laimėję</w:t>
      </w:r>
      <w:r w:rsidR="00F065D6" w:rsidRPr="004A1266">
        <w:rPr>
          <w:rFonts w:cstheme="minorHAnsi"/>
        </w:rPr>
        <w:t xml:space="preserve">. </w:t>
      </w:r>
      <w:r w:rsidR="004B2DE4" w:rsidRPr="004A1266">
        <w:rPr>
          <w:rFonts w:cstheme="minorHAnsi"/>
        </w:rPr>
        <w:t xml:space="preserve">Sutarties sąlygos pateikiamos </w:t>
      </w:r>
      <w:r w:rsidR="007A5D9C" w:rsidRPr="004A1266">
        <w:rPr>
          <w:rFonts w:cstheme="minorHAnsi"/>
        </w:rPr>
        <w:t>P</w:t>
      </w:r>
      <w:r w:rsidR="00551FA7" w:rsidRPr="004A1266">
        <w:rPr>
          <w:rFonts w:cstheme="minorHAnsi"/>
        </w:rPr>
        <w:t xml:space="preserve">irkimo </w:t>
      </w:r>
      <w:r w:rsidR="00D86901" w:rsidRPr="004A1266">
        <w:rPr>
          <w:rFonts w:cstheme="minorHAnsi"/>
        </w:rPr>
        <w:t>sąlygų</w:t>
      </w:r>
      <w:r w:rsidR="00340ED3" w:rsidRPr="004A1266">
        <w:rPr>
          <w:rFonts w:cstheme="minorHAnsi"/>
        </w:rPr>
        <w:t xml:space="preserve"> 8</w:t>
      </w:r>
      <w:r w:rsidR="00D86901" w:rsidRPr="004A1266">
        <w:rPr>
          <w:rFonts w:cstheme="minorHAnsi"/>
        </w:rPr>
        <w:t xml:space="preserve"> priede „Sutarties projektas</w:t>
      </w:r>
      <w:r w:rsidR="00340ED3" w:rsidRPr="004A1266">
        <w:rPr>
          <w:rFonts w:cstheme="minorHAnsi"/>
        </w:rPr>
        <w:t xml:space="preserve"> (specialiosios ir bendrosios sąlygos)</w:t>
      </w:r>
      <w:r w:rsidR="00D86901" w:rsidRPr="004A1266">
        <w:rPr>
          <w:rFonts w:cstheme="minorHAnsi"/>
        </w:rPr>
        <w:t>“</w:t>
      </w:r>
      <w:r w:rsidR="001D1BD7" w:rsidRPr="004A1266">
        <w:rPr>
          <w:rFonts w:cstheme="minorHAnsi"/>
        </w:rPr>
        <w:t xml:space="preserve"> </w:t>
      </w:r>
      <w:r w:rsidR="004B2DE4" w:rsidRPr="004A1266">
        <w:rPr>
          <w:rFonts w:cstheme="minorHAnsi"/>
        </w:rPr>
        <w:t>.</w:t>
      </w:r>
    </w:p>
    <w:p w14:paraId="1640F94B" w14:textId="1B994232" w:rsidR="00640DBD" w:rsidRPr="004A126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2" w:name="_Toc196402294"/>
      <w:bookmarkEnd w:id="3"/>
      <w:r w:rsidRPr="004A1266">
        <w:rPr>
          <w:rFonts w:asciiTheme="minorHAnsi" w:hAnsiTheme="minorHAnsi" w:cstheme="minorHAnsi"/>
          <w:color w:val="auto"/>
        </w:rPr>
        <w:t>Kitos sąlygos</w:t>
      </w:r>
      <w:bookmarkEnd w:id="42"/>
    </w:p>
    <w:p w14:paraId="2E550E96" w14:textId="327F69DE" w:rsidR="001D1BD7" w:rsidRPr="004A1266" w:rsidRDefault="001D1BD7" w:rsidP="001D1BD7">
      <w:pPr>
        <w:pStyle w:val="Sraopastraipa"/>
        <w:numPr>
          <w:ilvl w:val="1"/>
          <w:numId w:val="14"/>
        </w:numPr>
        <w:shd w:val="clear" w:color="auto" w:fill="FFFFFF"/>
        <w:spacing w:after="0" w:line="240" w:lineRule="auto"/>
        <w:ind w:left="0" w:firstLine="567"/>
        <w:jc w:val="both"/>
        <w:rPr>
          <w:rFonts w:eastAsia="Times New Roman" w:cstheme="minorHAnsi"/>
        </w:rPr>
      </w:pPr>
      <w:r w:rsidRPr="004A1266">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81FCAE" w14:textId="6F586CDB" w:rsidR="00C87AB8" w:rsidRPr="004A1266" w:rsidRDefault="008D704D" w:rsidP="00C87AB8">
      <w:pPr>
        <w:shd w:val="clear" w:color="auto" w:fill="FFFFFF"/>
        <w:spacing w:after="0" w:line="240" w:lineRule="auto"/>
        <w:jc w:val="center"/>
        <w:rPr>
          <w:rFonts w:eastAsia="Calibri" w:cstheme="minorHAnsi"/>
        </w:rPr>
        <w:sectPr w:rsidR="00C87AB8" w:rsidRPr="004A1266" w:rsidSect="004A1266">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r w:rsidRPr="004A1266">
        <w:rPr>
          <w:rFonts w:eastAsia="Calibri" w:cstheme="minorHAnsi"/>
        </w:rPr>
        <w:t>__________</w:t>
      </w:r>
    </w:p>
    <w:p w14:paraId="1DF37652" w14:textId="0A6B5A0A" w:rsidR="00774AA5" w:rsidRPr="004A1266" w:rsidRDefault="000631F1" w:rsidP="005C1E12">
      <w:pPr>
        <w:pStyle w:val="Antrat1"/>
        <w:jc w:val="right"/>
        <w:rPr>
          <w:rFonts w:asciiTheme="minorHAnsi" w:hAnsiTheme="minorHAnsi" w:cstheme="minorHAnsi"/>
          <w:color w:val="auto"/>
          <w:sz w:val="21"/>
          <w:szCs w:val="21"/>
        </w:rPr>
      </w:pPr>
      <w:bookmarkStart w:id="43" w:name="_Toc196402295"/>
      <w:r w:rsidRPr="004A1266">
        <w:rPr>
          <w:rFonts w:asciiTheme="minorHAnsi" w:hAnsiTheme="minorHAnsi" w:cstheme="minorHAnsi"/>
          <w:color w:val="auto"/>
          <w:sz w:val="21"/>
          <w:szCs w:val="21"/>
        </w:rPr>
        <w:lastRenderedPageBreak/>
        <w:t>P</w:t>
      </w:r>
      <w:r w:rsidR="008F59C5" w:rsidRPr="004A1266">
        <w:rPr>
          <w:rFonts w:asciiTheme="minorHAnsi" w:hAnsiTheme="minorHAnsi" w:cstheme="minorHAnsi"/>
          <w:color w:val="auto"/>
          <w:sz w:val="21"/>
          <w:szCs w:val="21"/>
        </w:rPr>
        <w:t>irkimo sąlygų 1 priedas „Terminai“</w:t>
      </w:r>
      <w:bookmarkEnd w:id="43"/>
    </w:p>
    <w:p w14:paraId="5369DEF7" w14:textId="77777777" w:rsidR="00A53BAE" w:rsidRPr="004A1266"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2947"/>
        <w:gridCol w:w="3684"/>
        <w:gridCol w:w="2404"/>
      </w:tblGrid>
      <w:tr w:rsidR="004A1266" w:rsidRPr="004A1266" w14:paraId="730836B8" w14:textId="77777777" w:rsidTr="00D36229">
        <w:trPr>
          <w:trHeight w:val="20"/>
        </w:trPr>
        <w:tc>
          <w:tcPr>
            <w:tcW w:w="486" w:type="dxa"/>
            <w:shd w:val="clear" w:color="auto" w:fill="D9D9D9" w:themeFill="background1" w:themeFillShade="D9"/>
            <w:tcMar>
              <w:top w:w="0" w:type="dxa"/>
              <w:left w:w="108" w:type="dxa"/>
              <w:bottom w:w="0" w:type="dxa"/>
              <w:right w:w="108" w:type="dxa"/>
            </w:tcMar>
          </w:tcPr>
          <w:p w14:paraId="200EEC47" w14:textId="3ED8192D" w:rsidR="00774AA5" w:rsidRPr="004A1266" w:rsidRDefault="009F4FBE" w:rsidP="004B3551">
            <w:pPr>
              <w:jc w:val="center"/>
              <w:rPr>
                <w:rFonts w:cstheme="minorHAnsi"/>
                <w:b/>
                <w:bCs/>
              </w:rPr>
            </w:pPr>
            <w:r w:rsidRPr="004A1266">
              <w:rPr>
                <w:rFonts w:cstheme="minorHAnsi"/>
                <w:b/>
                <w:bCs/>
              </w:rPr>
              <w:t>Eil.</w:t>
            </w:r>
            <w:r w:rsidR="00D36229">
              <w:rPr>
                <w:rFonts w:cstheme="minorHAnsi"/>
                <w:b/>
                <w:bCs/>
              </w:rPr>
              <w:t xml:space="preserve"> </w:t>
            </w:r>
            <w:r w:rsidRPr="004A1266">
              <w:rPr>
                <w:rFonts w:cstheme="minorHAnsi"/>
                <w:b/>
                <w:bCs/>
              </w:rPr>
              <w:t>Nr.</w:t>
            </w:r>
          </w:p>
        </w:tc>
        <w:tc>
          <w:tcPr>
            <w:tcW w:w="2947" w:type="dxa"/>
            <w:shd w:val="clear" w:color="auto" w:fill="D9D9D9" w:themeFill="background1" w:themeFillShade="D9"/>
            <w:tcMar>
              <w:top w:w="0" w:type="dxa"/>
              <w:left w:w="108" w:type="dxa"/>
              <w:bottom w:w="0" w:type="dxa"/>
              <w:right w:w="108" w:type="dxa"/>
            </w:tcMar>
          </w:tcPr>
          <w:p w14:paraId="778B1404" w14:textId="0B137751" w:rsidR="00774AA5" w:rsidRPr="004A1266" w:rsidRDefault="004B3551" w:rsidP="004B3551">
            <w:pPr>
              <w:jc w:val="center"/>
              <w:rPr>
                <w:rFonts w:cstheme="minorHAnsi"/>
                <w:b/>
                <w:bCs/>
              </w:rPr>
            </w:pPr>
            <w:r w:rsidRPr="004A1266">
              <w:rPr>
                <w:rFonts w:cstheme="minorHAnsi"/>
                <w:b/>
                <w:bCs/>
              </w:rPr>
              <w:t>VEIKSMAS</w:t>
            </w:r>
          </w:p>
        </w:tc>
        <w:tc>
          <w:tcPr>
            <w:tcW w:w="3684" w:type="dxa"/>
            <w:shd w:val="clear" w:color="auto" w:fill="D9D9D9" w:themeFill="background1" w:themeFillShade="D9"/>
            <w:tcMar>
              <w:top w:w="0" w:type="dxa"/>
              <w:left w:w="108" w:type="dxa"/>
              <w:bottom w:w="0" w:type="dxa"/>
              <w:right w:w="108" w:type="dxa"/>
            </w:tcMar>
          </w:tcPr>
          <w:p w14:paraId="2D8BCE72" w14:textId="77777777" w:rsidR="00774AA5" w:rsidRPr="004A1266" w:rsidRDefault="00774AA5" w:rsidP="004B3551">
            <w:pPr>
              <w:spacing w:after="0"/>
              <w:jc w:val="center"/>
              <w:rPr>
                <w:rFonts w:cstheme="minorHAnsi"/>
                <w:b/>
              </w:rPr>
            </w:pPr>
            <w:r w:rsidRPr="004A1266">
              <w:rPr>
                <w:rFonts w:cstheme="minorHAnsi"/>
                <w:b/>
              </w:rPr>
              <w:t>DATA/DIENŲ SKAIČIUS/ LAIKAS</w:t>
            </w:r>
          </w:p>
          <w:p w14:paraId="677BC1F4" w14:textId="77777777" w:rsidR="00774AA5" w:rsidRPr="004A1266" w:rsidRDefault="00774AA5" w:rsidP="004B3551">
            <w:pPr>
              <w:spacing w:after="0"/>
              <w:jc w:val="center"/>
              <w:rPr>
                <w:rFonts w:cstheme="minorHAnsi"/>
              </w:rPr>
            </w:pPr>
            <w:r w:rsidRPr="004A1266">
              <w:rPr>
                <w:rFonts w:cstheme="minorHAnsi"/>
              </w:rPr>
              <w:t>(Lietuvos laiku)</w:t>
            </w:r>
          </w:p>
        </w:tc>
        <w:tc>
          <w:tcPr>
            <w:tcW w:w="2404" w:type="dxa"/>
            <w:shd w:val="clear" w:color="auto" w:fill="D9D9D9" w:themeFill="background1" w:themeFillShade="D9"/>
            <w:tcMar>
              <w:top w:w="0" w:type="dxa"/>
              <w:left w:w="108" w:type="dxa"/>
              <w:bottom w:w="0" w:type="dxa"/>
              <w:right w:w="108" w:type="dxa"/>
            </w:tcMar>
          </w:tcPr>
          <w:p w14:paraId="11CCA5FB" w14:textId="77777777" w:rsidR="00774AA5" w:rsidRPr="004A1266" w:rsidRDefault="00774AA5" w:rsidP="004B3551">
            <w:pPr>
              <w:jc w:val="center"/>
              <w:rPr>
                <w:rFonts w:cstheme="minorHAnsi"/>
                <w:b/>
              </w:rPr>
            </w:pPr>
            <w:r w:rsidRPr="004A1266">
              <w:rPr>
                <w:rFonts w:cstheme="minorHAnsi"/>
                <w:b/>
              </w:rPr>
              <w:t>PASTABOS</w:t>
            </w:r>
          </w:p>
        </w:tc>
      </w:tr>
      <w:tr w:rsidR="004A1266" w:rsidRPr="004A1266" w14:paraId="33F22B33" w14:textId="77777777" w:rsidTr="00D36229">
        <w:trPr>
          <w:trHeight w:val="20"/>
        </w:trPr>
        <w:tc>
          <w:tcPr>
            <w:tcW w:w="486" w:type="dxa"/>
            <w:shd w:val="clear" w:color="auto" w:fill="auto"/>
            <w:tcMar>
              <w:top w:w="0" w:type="dxa"/>
              <w:left w:w="108" w:type="dxa"/>
              <w:bottom w:w="0" w:type="dxa"/>
              <w:right w:w="108" w:type="dxa"/>
            </w:tcMar>
          </w:tcPr>
          <w:p w14:paraId="1D2814F3" w14:textId="2D8BEDEE" w:rsidR="00774AA5" w:rsidRPr="004A1266" w:rsidRDefault="006932C2" w:rsidP="006932C2">
            <w:pPr>
              <w:keepNext/>
              <w:spacing w:after="0" w:line="240" w:lineRule="auto"/>
              <w:rPr>
                <w:rFonts w:cstheme="minorHAnsi"/>
                <w:bCs/>
              </w:rPr>
            </w:pPr>
            <w:r w:rsidRPr="004A1266">
              <w:rPr>
                <w:rFonts w:cstheme="minorHAnsi"/>
                <w:bCs/>
              </w:rPr>
              <w:t>1.</w:t>
            </w:r>
          </w:p>
        </w:tc>
        <w:tc>
          <w:tcPr>
            <w:tcW w:w="2947" w:type="dxa"/>
            <w:shd w:val="clear" w:color="auto" w:fill="auto"/>
            <w:tcMar>
              <w:top w:w="0" w:type="dxa"/>
              <w:left w:w="108" w:type="dxa"/>
              <w:bottom w:w="0" w:type="dxa"/>
              <w:right w:w="108" w:type="dxa"/>
            </w:tcMar>
          </w:tcPr>
          <w:p w14:paraId="25B87B88" w14:textId="77777777" w:rsidR="00774AA5" w:rsidRPr="004A1266" w:rsidRDefault="00774AA5" w:rsidP="00D36229">
            <w:pPr>
              <w:keepNext/>
              <w:spacing w:after="0" w:line="240" w:lineRule="auto"/>
              <w:jc w:val="both"/>
              <w:rPr>
                <w:rFonts w:cstheme="minorHAnsi"/>
                <w:sz w:val="22"/>
                <w:szCs w:val="22"/>
              </w:rPr>
            </w:pPr>
            <w:r w:rsidRPr="004A1266">
              <w:rPr>
                <w:rFonts w:cstheme="minorHAnsi"/>
                <w:bCs/>
              </w:rPr>
              <w:t>Pasiūlymų pateikimo terminas</w:t>
            </w:r>
          </w:p>
        </w:tc>
        <w:tc>
          <w:tcPr>
            <w:tcW w:w="3684" w:type="dxa"/>
            <w:shd w:val="clear" w:color="auto" w:fill="auto"/>
            <w:tcMar>
              <w:top w:w="0" w:type="dxa"/>
              <w:left w:w="108" w:type="dxa"/>
              <w:bottom w:w="0" w:type="dxa"/>
              <w:right w:w="108" w:type="dxa"/>
            </w:tcMar>
          </w:tcPr>
          <w:p w14:paraId="3167CE4C" w14:textId="719F5068" w:rsidR="00774AA5" w:rsidRPr="004A1266" w:rsidRDefault="00774AA5" w:rsidP="00D36229">
            <w:pPr>
              <w:spacing w:after="0" w:line="240" w:lineRule="auto"/>
              <w:jc w:val="both"/>
              <w:rPr>
                <w:rFonts w:cstheme="minorHAnsi"/>
              </w:rPr>
            </w:pPr>
            <w:r w:rsidRPr="004A1266">
              <w:rPr>
                <w:rFonts w:cstheme="minorHAnsi"/>
              </w:rPr>
              <w:t xml:space="preserve">nurodytas </w:t>
            </w:r>
            <w:r w:rsidR="00C47599" w:rsidRPr="004A1266">
              <w:rPr>
                <w:rFonts w:cstheme="minorHAnsi"/>
              </w:rPr>
              <w:t>s</w:t>
            </w:r>
            <w:r w:rsidRPr="004A1266">
              <w:rPr>
                <w:rFonts w:cstheme="minorHAnsi"/>
              </w:rPr>
              <w:t xml:space="preserve">kelbime </w:t>
            </w:r>
          </w:p>
        </w:tc>
        <w:tc>
          <w:tcPr>
            <w:tcW w:w="2404" w:type="dxa"/>
            <w:shd w:val="clear" w:color="auto" w:fill="auto"/>
            <w:tcMar>
              <w:top w:w="0" w:type="dxa"/>
              <w:left w:w="108" w:type="dxa"/>
              <w:bottom w:w="0" w:type="dxa"/>
              <w:right w:w="108" w:type="dxa"/>
            </w:tcMar>
          </w:tcPr>
          <w:p w14:paraId="2BC4B21F" w14:textId="0CE68D8A" w:rsidR="00774AA5" w:rsidRPr="004A1266" w:rsidRDefault="00774AA5" w:rsidP="00D36229">
            <w:pPr>
              <w:spacing w:after="0" w:line="240" w:lineRule="auto"/>
              <w:jc w:val="both"/>
              <w:rPr>
                <w:rFonts w:cstheme="minorHAnsi"/>
                <w:iCs/>
              </w:rPr>
            </w:pPr>
            <w:r w:rsidRPr="004A1266">
              <w:rPr>
                <w:rFonts w:cstheme="minorHAnsi"/>
              </w:rPr>
              <w:t>Perkančioji organizacija turi teisę pratęsti pasiūlymų pateikimo terminą.</w:t>
            </w:r>
          </w:p>
        </w:tc>
      </w:tr>
      <w:tr w:rsidR="004A1266" w:rsidRPr="004A1266" w14:paraId="2DDCD559" w14:textId="77777777" w:rsidTr="00D36229">
        <w:trPr>
          <w:trHeight w:val="20"/>
        </w:trPr>
        <w:tc>
          <w:tcPr>
            <w:tcW w:w="486" w:type="dxa"/>
            <w:shd w:val="clear" w:color="auto" w:fill="auto"/>
            <w:tcMar>
              <w:top w:w="0" w:type="dxa"/>
              <w:left w:w="108" w:type="dxa"/>
              <w:bottom w:w="0" w:type="dxa"/>
              <w:right w:w="108" w:type="dxa"/>
            </w:tcMar>
          </w:tcPr>
          <w:p w14:paraId="6C70187E" w14:textId="7D03D63A" w:rsidR="00774AA5" w:rsidRPr="004A1266" w:rsidRDefault="006932C2" w:rsidP="006932C2">
            <w:pPr>
              <w:keepNext/>
              <w:spacing w:after="0" w:line="240" w:lineRule="auto"/>
              <w:rPr>
                <w:rFonts w:cstheme="minorHAnsi"/>
                <w:bCs/>
              </w:rPr>
            </w:pPr>
            <w:r w:rsidRPr="004A1266">
              <w:rPr>
                <w:rFonts w:cstheme="minorHAnsi"/>
                <w:bCs/>
              </w:rPr>
              <w:t>2.</w:t>
            </w:r>
          </w:p>
        </w:tc>
        <w:tc>
          <w:tcPr>
            <w:tcW w:w="2947" w:type="dxa"/>
            <w:shd w:val="clear" w:color="auto" w:fill="auto"/>
            <w:tcMar>
              <w:top w:w="0" w:type="dxa"/>
              <w:left w:w="108" w:type="dxa"/>
              <w:bottom w:w="0" w:type="dxa"/>
              <w:right w:w="108" w:type="dxa"/>
            </w:tcMar>
          </w:tcPr>
          <w:p w14:paraId="2368993B" w14:textId="77777777" w:rsidR="00774AA5" w:rsidRPr="004A1266" w:rsidRDefault="00774AA5" w:rsidP="00D36229">
            <w:pPr>
              <w:keepNext/>
              <w:spacing w:after="0" w:line="240" w:lineRule="auto"/>
              <w:jc w:val="both"/>
              <w:rPr>
                <w:rFonts w:cstheme="minorHAnsi"/>
                <w:sz w:val="22"/>
                <w:szCs w:val="22"/>
              </w:rPr>
            </w:pPr>
            <w:r w:rsidRPr="004A1266">
              <w:rPr>
                <w:rFonts w:eastAsia="Times New Roman" w:cstheme="minorHAnsi"/>
              </w:rPr>
              <w:t>Pradinis susipažinimas su CVP IS priemonėmis gautais pasiūlymais</w:t>
            </w:r>
          </w:p>
        </w:tc>
        <w:tc>
          <w:tcPr>
            <w:tcW w:w="3684" w:type="dxa"/>
            <w:shd w:val="clear" w:color="auto" w:fill="auto"/>
            <w:tcMar>
              <w:top w:w="0" w:type="dxa"/>
              <w:left w:w="108" w:type="dxa"/>
              <w:bottom w:w="0" w:type="dxa"/>
              <w:right w:w="108" w:type="dxa"/>
            </w:tcMar>
          </w:tcPr>
          <w:p w14:paraId="7ECB1EDB" w14:textId="19A68D8C" w:rsidR="00774AA5" w:rsidRPr="004A1266" w:rsidRDefault="00774AA5" w:rsidP="00D36229">
            <w:pPr>
              <w:spacing w:after="0" w:line="240" w:lineRule="auto"/>
              <w:jc w:val="both"/>
              <w:rPr>
                <w:rFonts w:cstheme="minorHAnsi"/>
              </w:rPr>
            </w:pPr>
            <w:r w:rsidRPr="004A1266">
              <w:rPr>
                <w:rFonts w:cstheme="minorHAnsi"/>
              </w:rPr>
              <w:t xml:space="preserve">Pradedamas ne anksčiau nei po </w:t>
            </w:r>
            <w:r w:rsidR="006B0247" w:rsidRPr="004A1266">
              <w:rPr>
                <w:rFonts w:cstheme="minorHAnsi"/>
              </w:rPr>
              <w:t>30</w:t>
            </w:r>
            <w:r w:rsidRPr="004A1266">
              <w:rPr>
                <w:rFonts w:cstheme="minorHAnsi"/>
              </w:rPr>
              <w:t xml:space="preserve"> minučių po pasiūlymų pateikimo termino pabaigos</w:t>
            </w:r>
          </w:p>
        </w:tc>
        <w:tc>
          <w:tcPr>
            <w:tcW w:w="2404" w:type="dxa"/>
            <w:shd w:val="clear" w:color="auto" w:fill="auto"/>
            <w:tcMar>
              <w:top w:w="0" w:type="dxa"/>
              <w:left w:w="108" w:type="dxa"/>
              <w:bottom w:w="0" w:type="dxa"/>
              <w:right w:w="108" w:type="dxa"/>
            </w:tcMar>
          </w:tcPr>
          <w:p w14:paraId="516BC120" w14:textId="3556D373" w:rsidR="00774AA5" w:rsidRPr="004A1266" w:rsidRDefault="00774AA5" w:rsidP="00D36229">
            <w:pPr>
              <w:spacing w:after="0" w:line="240" w:lineRule="auto"/>
              <w:jc w:val="both"/>
              <w:rPr>
                <w:rFonts w:cstheme="minorHAnsi"/>
                <w:iCs/>
              </w:rPr>
            </w:pPr>
          </w:p>
        </w:tc>
      </w:tr>
      <w:tr w:rsidR="004A1266" w:rsidRPr="004A1266" w14:paraId="0E1517C9" w14:textId="77777777" w:rsidTr="00D36229">
        <w:trPr>
          <w:trHeight w:val="20"/>
        </w:trPr>
        <w:tc>
          <w:tcPr>
            <w:tcW w:w="486" w:type="dxa"/>
            <w:shd w:val="clear" w:color="auto" w:fill="auto"/>
            <w:tcMar>
              <w:top w:w="0" w:type="dxa"/>
              <w:left w:w="108" w:type="dxa"/>
              <w:bottom w:w="0" w:type="dxa"/>
              <w:right w:w="108" w:type="dxa"/>
            </w:tcMar>
          </w:tcPr>
          <w:p w14:paraId="0BF18051" w14:textId="03A0C935" w:rsidR="00774AA5" w:rsidRPr="004A1266" w:rsidRDefault="006932C2" w:rsidP="006932C2">
            <w:pPr>
              <w:keepNext/>
              <w:spacing w:after="0" w:line="240" w:lineRule="auto"/>
              <w:rPr>
                <w:rFonts w:cstheme="minorHAnsi"/>
                <w:bCs/>
              </w:rPr>
            </w:pPr>
            <w:r w:rsidRPr="004A1266">
              <w:rPr>
                <w:rFonts w:cstheme="minorHAnsi"/>
                <w:bCs/>
              </w:rPr>
              <w:t>3.</w:t>
            </w:r>
          </w:p>
        </w:tc>
        <w:tc>
          <w:tcPr>
            <w:tcW w:w="2947" w:type="dxa"/>
            <w:shd w:val="clear" w:color="auto" w:fill="auto"/>
            <w:tcMar>
              <w:top w:w="0" w:type="dxa"/>
              <w:left w:w="108" w:type="dxa"/>
              <w:bottom w:w="0" w:type="dxa"/>
              <w:right w:w="108" w:type="dxa"/>
            </w:tcMar>
          </w:tcPr>
          <w:p w14:paraId="4AD453C1" w14:textId="70320C71" w:rsidR="00774AA5" w:rsidRPr="004A1266" w:rsidRDefault="00774AA5" w:rsidP="00D36229">
            <w:pPr>
              <w:keepNext/>
              <w:spacing w:after="0" w:line="240" w:lineRule="auto"/>
              <w:jc w:val="both"/>
              <w:rPr>
                <w:rFonts w:cstheme="minorHAnsi"/>
                <w:bCs/>
              </w:rPr>
            </w:pPr>
            <w:r w:rsidRPr="004A1266">
              <w:rPr>
                <w:rFonts w:cstheme="minorHAnsi"/>
              </w:rPr>
              <w:t xml:space="preserve">Prašymą paaiškinti, patikslinti pirkimo </w:t>
            </w:r>
            <w:r w:rsidR="00EF5E21" w:rsidRPr="004A1266">
              <w:rPr>
                <w:rFonts w:cstheme="minorHAnsi"/>
              </w:rPr>
              <w:t>sąlygas</w:t>
            </w:r>
            <w:r w:rsidRPr="004A1266">
              <w:rPr>
                <w:rFonts w:cstheme="minorHAnsi"/>
              </w:rPr>
              <w:t xml:space="preserve"> tiekėjas turi pateikti ne vėliau kaip:</w:t>
            </w:r>
          </w:p>
        </w:tc>
        <w:tc>
          <w:tcPr>
            <w:tcW w:w="3684" w:type="dxa"/>
            <w:shd w:val="clear" w:color="auto" w:fill="auto"/>
            <w:tcMar>
              <w:top w:w="0" w:type="dxa"/>
              <w:left w:w="108" w:type="dxa"/>
              <w:bottom w:w="0" w:type="dxa"/>
              <w:right w:w="108" w:type="dxa"/>
            </w:tcMar>
          </w:tcPr>
          <w:p w14:paraId="56FC8010" w14:textId="6AE02EE2" w:rsidR="00774AA5" w:rsidRPr="004A1266" w:rsidRDefault="00814746" w:rsidP="00D36229">
            <w:pPr>
              <w:spacing w:after="0" w:line="240" w:lineRule="auto"/>
              <w:jc w:val="both"/>
              <w:rPr>
                <w:rFonts w:cstheme="minorHAnsi"/>
              </w:rPr>
            </w:pPr>
            <w:r w:rsidRPr="004A1266">
              <w:rPr>
                <w:rFonts w:cstheme="minorHAnsi"/>
              </w:rPr>
              <w:t>6</w:t>
            </w:r>
            <w:r w:rsidR="005F17E7" w:rsidRPr="004A1266">
              <w:rPr>
                <w:rFonts w:cstheme="minorHAnsi"/>
              </w:rPr>
              <w:t xml:space="preserve"> dienų iki pasiūlymų pateikimo termino dienos</w:t>
            </w:r>
          </w:p>
        </w:tc>
        <w:tc>
          <w:tcPr>
            <w:tcW w:w="2404" w:type="dxa"/>
            <w:shd w:val="clear" w:color="auto" w:fill="auto"/>
            <w:tcMar>
              <w:top w:w="0" w:type="dxa"/>
              <w:left w:w="108" w:type="dxa"/>
              <w:bottom w:w="0" w:type="dxa"/>
              <w:right w:w="108" w:type="dxa"/>
            </w:tcMar>
          </w:tcPr>
          <w:p w14:paraId="6B3FEA86" w14:textId="357381CC" w:rsidR="00774AA5" w:rsidRPr="004A1266" w:rsidRDefault="00774AA5" w:rsidP="00D36229">
            <w:pPr>
              <w:spacing w:after="0" w:line="240" w:lineRule="auto"/>
              <w:jc w:val="both"/>
              <w:rPr>
                <w:rFonts w:cstheme="minorHAnsi"/>
                <w:iCs/>
              </w:rPr>
            </w:pPr>
          </w:p>
        </w:tc>
      </w:tr>
      <w:tr w:rsidR="004A1266" w:rsidRPr="004A1266" w14:paraId="6E37868A" w14:textId="77777777" w:rsidTr="00D36229">
        <w:trPr>
          <w:trHeight w:val="20"/>
        </w:trPr>
        <w:tc>
          <w:tcPr>
            <w:tcW w:w="486" w:type="dxa"/>
            <w:shd w:val="clear" w:color="auto" w:fill="auto"/>
            <w:tcMar>
              <w:top w:w="0" w:type="dxa"/>
              <w:left w:w="108" w:type="dxa"/>
              <w:bottom w:w="0" w:type="dxa"/>
              <w:right w:w="108" w:type="dxa"/>
            </w:tcMar>
          </w:tcPr>
          <w:p w14:paraId="5A3E2C4C" w14:textId="6FCDBDD9" w:rsidR="00774AA5" w:rsidRPr="004A1266" w:rsidRDefault="00AE6BB4" w:rsidP="00AE6BB4">
            <w:pPr>
              <w:spacing w:after="0" w:line="240" w:lineRule="auto"/>
              <w:rPr>
                <w:rFonts w:cstheme="minorHAnsi"/>
                <w:bCs/>
              </w:rPr>
            </w:pPr>
            <w:r w:rsidRPr="004A1266">
              <w:rPr>
                <w:rFonts w:cstheme="minorHAnsi"/>
                <w:bCs/>
              </w:rPr>
              <w:t>4.</w:t>
            </w:r>
          </w:p>
        </w:tc>
        <w:tc>
          <w:tcPr>
            <w:tcW w:w="2947" w:type="dxa"/>
            <w:shd w:val="clear" w:color="auto" w:fill="auto"/>
            <w:tcMar>
              <w:top w:w="0" w:type="dxa"/>
              <w:left w:w="108" w:type="dxa"/>
              <w:bottom w:w="0" w:type="dxa"/>
              <w:right w:w="108" w:type="dxa"/>
            </w:tcMar>
          </w:tcPr>
          <w:p w14:paraId="1E3634E1" w14:textId="6A145837" w:rsidR="00774AA5" w:rsidRPr="004A1266" w:rsidRDefault="00774AA5" w:rsidP="00D36229">
            <w:pPr>
              <w:spacing w:after="0" w:line="240" w:lineRule="auto"/>
              <w:jc w:val="both"/>
              <w:rPr>
                <w:rFonts w:cstheme="minorHAnsi"/>
              </w:rPr>
            </w:pPr>
            <w:r w:rsidRPr="004A1266">
              <w:rPr>
                <w:rFonts w:cstheme="minorHAnsi"/>
                <w:sz w:val="22"/>
                <w:szCs w:val="22"/>
              </w:rPr>
              <w:t xml:space="preserve">Perkančioji organizacija </w:t>
            </w:r>
            <w:r w:rsidR="009B3AF8" w:rsidRPr="004A1266">
              <w:rPr>
                <w:rFonts w:cstheme="minorHAnsi"/>
                <w:sz w:val="22"/>
                <w:szCs w:val="22"/>
              </w:rPr>
              <w:t>p</w:t>
            </w:r>
            <w:r w:rsidRPr="004A1266">
              <w:rPr>
                <w:rFonts w:cstheme="minorHAnsi"/>
                <w:sz w:val="22"/>
                <w:szCs w:val="22"/>
              </w:rPr>
              <w:t xml:space="preserve">irkimo </w:t>
            </w:r>
            <w:r w:rsidR="00EF5E21" w:rsidRPr="004A1266">
              <w:rPr>
                <w:rFonts w:cstheme="minorHAnsi"/>
                <w:sz w:val="22"/>
                <w:szCs w:val="22"/>
              </w:rPr>
              <w:t>sąlygų</w:t>
            </w:r>
            <w:r w:rsidRPr="004A1266">
              <w:rPr>
                <w:rFonts w:cstheme="minorHAnsi"/>
                <w:sz w:val="22"/>
                <w:szCs w:val="22"/>
              </w:rPr>
              <w:t xml:space="preserve"> paaiškinimą, patikslinimą pateikia visiems tiekėjams ne vėliau kaip:</w:t>
            </w:r>
          </w:p>
        </w:tc>
        <w:tc>
          <w:tcPr>
            <w:tcW w:w="3684" w:type="dxa"/>
            <w:shd w:val="clear" w:color="auto" w:fill="auto"/>
            <w:tcMar>
              <w:top w:w="0" w:type="dxa"/>
              <w:left w:w="108" w:type="dxa"/>
              <w:bottom w:w="0" w:type="dxa"/>
              <w:right w:w="108" w:type="dxa"/>
            </w:tcMar>
          </w:tcPr>
          <w:p w14:paraId="4D170373" w14:textId="6853691F" w:rsidR="00774AA5" w:rsidRPr="004A1266" w:rsidRDefault="00814746" w:rsidP="00D36229">
            <w:pPr>
              <w:spacing w:after="0" w:line="240" w:lineRule="auto"/>
              <w:jc w:val="both"/>
              <w:rPr>
                <w:rFonts w:cstheme="minorHAnsi"/>
              </w:rPr>
            </w:pPr>
            <w:r w:rsidRPr="004A1266">
              <w:rPr>
                <w:rFonts w:cstheme="minorHAnsi"/>
              </w:rPr>
              <w:t>4</w:t>
            </w:r>
            <w:r w:rsidR="00CE1F13" w:rsidRPr="004A1266">
              <w:rPr>
                <w:rFonts w:cstheme="minorHAnsi"/>
              </w:rPr>
              <w:t xml:space="preserve"> dienų iki pasiūlymų pateikimo termino dienos</w:t>
            </w:r>
          </w:p>
        </w:tc>
        <w:tc>
          <w:tcPr>
            <w:tcW w:w="2404" w:type="dxa"/>
            <w:shd w:val="clear" w:color="auto" w:fill="auto"/>
            <w:tcMar>
              <w:top w:w="0" w:type="dxa"/>
              <w:left w:w="108" w:type="dxa"/>
              <w:bottom w:w="0" w:type="dxa"/>
              <w:right w:w="108" w:type="dxa"/>
            </w:tcMar>
          </w:tcPr>
          <w:p w14:paraId="2E898EC9" w14:textId="62F4AF0A" w:rsidR="00774AA5" w:rsidRPr="004A1266" w:rsidRDefault="00774AA5" w:rsidP="00D36229">
            <w:pPr>
              <w:spacing w:after="0" w:line="240" w:lineRule="auto"/>
              <w:jc w:val="both"/>
              <w:rPr>
                <w:rFonts w:cstheme="minorHAnsi"/>
              </w:rPr>
            </w:pPr>
          </w:p>
        </w:tc>
      </w:tr>
      <w:tr w:rsidR="004A1266" w:rsidRPr="004A1266" w14:paraId="7621DE63" w14:textId="77777777" w:rsidTr="00D36229">
        <w:trPr>
          <w:trHeight w:val="20"/>
        </w:trPr>
        <w:tc>
          <w:tcPr>
            <w:tcW w:w="486" w:type="dxa"/>
            <w:shd w:val="clear" w:color="auto" w:fill="auto"/>
            <w:tcMar>
              <w:top w:w="0" w:type="dxa"/>
              <w:left w:w="108" w:type="dxa"/>
              <w:bottom w:w="0" w:type="dxa"/>
              <w:right w:w="108" w:type="dxa"/>
            </w:tcMar>
          </w:tcPr>
          <w:p w14:paraId="63314DF2" w14:textId="59729BA6" w:rsidR="00774AA5" w:rsidRPr="004A1266" w:rsidRDefault="00AE6BB4" w:rsidP="00AE6BB4">
            <w:pPr>
              <w:spacing w:after="0" w:line="240" w:lineRule="auto"/>
              <w:rPr>
                <w:rFonts w:cstheme="minorHAnsi"/>
                <w:bCs/>
              </w:rPr>
            </w:pPr>
            <w:r w:rsidRPr="004A1266">
              <w:rPr>
                <w:rFonts w:cstheme="minorHAnsi"/>
                <w:bCs/>
              </w:rPr>
              <w:t>5.</w:t>
            </w:r>
          </w:p>
        </w:tc>
        <w:tc>
          <w:tcPr>
            <w:tcW w:w="2947" w:type="dxa"/>
            <w:shd w:val="clear" w:color="auto" w:fill="auto"/>
            <w:tcMar>
              <w:top w:w="0" w:type="dxa"/>
              <w:left w:w="108" w:type="dxa"/>
              <w:bottom w:w="0" w:type="dxa"/>
              <w:right w:w="108" w:type="dxa"/>
            </w:tcMar>
          </w:tcPr>
          <w:p w14:paraId="758839D1" w14:textId="4F4D0EEB" w:rsidR="00774AA5" w:rsidRPr="004A1266" w:rsidRDefault="00455131" w:rsidP="00D36229">
            <w:pPr>
              <w:spacing w:after="0" w:line="240" w:lineRule="auto"/>
              <w:jc w:val="both"/>
              <w:rPr>
                <w:rFonts w:cstheme="minorHAnsi"/>
                <w:sz w:val="22"/>
                <w:szCs w:val="22"/>
              </w:rPr>
            </w:pPr>
            <w:r w:rsidRPr="004A1266">
              <w:rPr>
                <w:rFonts w:cstheme="minorHAnsi"/>
                <w:sz w:val="22"/>
                <w:szCs w:val="22"/>
              </w:rPr>
              <w:t>O</w:t>
            </w:r>
            <w:r w:rsidR="00774AA5" w:rsidRPr="004A1266">
              <w:rPr>
                <w:rFonts w:cstheme="minorHAnsi"/>
                <w:sz w:val="22"/>
                <w:szCs w:val="22"/>
              </w:rPr>
              <w:t>bjekto apžiūra bus vykdoma:</w:t>
            </w:r>
          </w:p>
        </w:tc>
        <w:tc>
          <w:tcPr>
            <w:tcW w:w="3684" w:type="dxa"/>
            <w:shd w:val="clear" w:color="auto" w:fill="auto"/>
            <w:tcMar>
              <w:top w:w="0" w:type="dxa"/>
              <w:left w:w="108" w:type="dxa"/>
              <w:bottom w:w="0" w:type="dxa"/>
              <w:right w:w="108" w:type="dxa"/>
            </w:tcMar>
          </w:tcPr>
          <w:p w14:paraId="16ACE08C" w14:textId="77777777" w:rsidR="00774AA5" w:rsidRPr="004A1266" w:rsidRDefault="00774AA5" w:rsidP="00D36229">
            <w:pPr>
              <w:spacing w:after="0" w:line="240" w:lineRule="auto"/>
              <w:jc w:val="both"/>
              <w:rPr>
                <w:rFonts w:cstheme="minorHAnsi"/>
                <w:iCs/>
              </w:rPr>
            </w:pPr>
            <w:r w:rsidRPr="004A1266">
              <w:rPr>
                <w:rFonts w:cstheme="minorHAnsi"/>
                <w:iCs/>
              </w:rPr>
              <w:t>NETAIKOMA</w:t>
            </w:r>
          </w:p>
        </w:tc>
        <w:tc>
          <w:tcPr>
            <w:tcW w:w="2404" w:type="dxa"/>
            <w:shd w:val="clear" w:color="auto" w:fill="auto"/>
            <w:tcMar>
              <w:top w:w="0" w:type="dxa"/>
              <w:left w:w="108" w:type="dxa"/>
              <w:bottom w:w="0" w:type="dxa"/>
              <w:right w:w="108" w:type="dxa"/>
            </w:tcMar>
          </w:tcPr>
          <w:p w14:paraId="0CB425FC" w14:textId="7A9EFB52" w:rsidR="00774AA5" w:rsidRPr="004A1266" w:rsidRDefault="00774AA5" w:rsidP="00D36229">
            <w:pPr>
              <w:spacing w:after="0" w:line="240" w:lineRule="auto"/>
              <w:jc w:val="both"/>
              <w:rPr>
                <w:rFonts w:cstheme="minorHAnsi"/>
              </w:rPr>
            </w:pPr>
          </w:p>
        </w:tc>
      </w:tr>
      <w:tr w:rsidR="004A1266" w:rsidRPr="004A1266" w14:paraId="3AA572DF" w14:textId="77777777" w:rsidTr="00D36229">
        <w:trPr>
          <w:trHeight w:val="20"/>
        </w:trPr>
        <w:tc>
          <w:tcPr>
            <w:tcW w:w="486" w:type="dxa"/>
            <w:shd w:val="clear" w:color="auto" w:fill="auto"/>
            <w:tcMar>
              <w:top w:w="0" w:type="dxa"/>
              <w:left w:w="108" w:type="dxa"/>
              <w:bottom w:w="0" w:type="dxa"/>
              <w:right w:w="108" w:type="dxa"/>
            </w:tcMar>
          </w:tcPr>
          <w:p w14:paraId="0C5D727C" w14:textId="6F09E48D" w:rsidR="00774AA5" w:rsidRPr="004A1266" w:rsidRDefault="00AE6BB4" w:rsidP="00AE6BB4">
            <w:pPr>
              <w:spacing w:after="0" w:line="240" w:lineRule="auto"/>
              <w:rPr>
                <w:rFonts w:cstheme="minorHAnsi"/>
                <w:bCs/>
              </w:rPr>
            </w:pPr>
            <w:r w:rsidRPr="004A1266">
              <w:rPr>
                <w:rFonts w:cstheme="minorHAnsi"/>
                <w:bCs/>
              </w:rPr>
              <w:t>6.</w:t>
            </w:r>
          </w:p>
        </w:tc>
        <w:tc>
          <w:tcPr>
            <w:tcW w:w="2947" w:type="dxa"/>
            <w:shd w:val="clear" w:color="auto" w:fill="auto"/>
            <w:tcMar>
              <w:top w:w="0" w:type="dxa"/>
              <w:left w:w="108" w:type="dxa"/>
              <w:bottom w:w="0" w:type="dxa"/>
              <w:right w:w="108" w:type="dxa"/>
            </w:tcMar>
          </w:tcPr>
          <w:p w14:paraId="77FDC819" w14:textId="2D3D8B4C" w:rsidR="00774AA5" w:rsidRPr="004A1266" w:rsidRDefault="00774AA5" w:rsidP="00D36229">
            <w:pPr>
              <w:spacing w:after="0" w:line="240" w:lineRule="auto"/>
              <w:jc w:val="both"/>
              <w:rPr>
                <w:rFonts w:cstheme="minorHAnsi"/>
              </w:rPr>
            </w:pPr>
            <w:r w:rsidRPr="004A1266">
              <w:rPr>
                <w:rFonts w:cstheme="minorHAnsi"/>
              </w:rPr>
              <w:t xml:space="preserve">Perkančioji organizacija rengs susitikimus su tiekėjais dėl pirkimo </w:t>
            </w:r>
            <w:r w:rsidR="006932C2" w:rsidRPr="004A1266">
              <w:rPr>
                <w:rFonts w:cstheme="minorHAnsi"/>
              </w:rPr>
              <w:t>sąlygų</w:t>
            </w:r>
            <w:r w:rsidRPr="004A1266">
              <w:rPr>
                <w:rFonts w:cstheme="minorHAnsi"/>
              </w:rPr>
              <w:t xml:space="preserve"> paaiškinimo</w:t>
            </w:r>
          </w:p>
        </w:tc>
        <w:tc>
          <w:tcPr>
            <w:tcW w:w="3684" w:type="dxa"/>
            <w:shd w:val="clear" w:color="auto" w:fill="auto"/>
            <w:tcMar>
              <w:top w:w="0" w:type="dxa"/>
              <w:left w:w="108" w:type="dxa"/>
              <w:bottom w:w="0" w:type="dxa"/>
              <w:right w:w="108" w:type="dxa"/>
            </w:tcMar>
          </w:tcPr>
          <w:p w14:paraId="37463C11" w14:textId="77777777" w:rsidR="00774AA5" w:rsidRPr="004A1266" w:rsidRDefault="00774AA5" w:rsidP="00D36229">
            <w:pPr>
              <w:spacing w:after="0" w:line="240" w:lineRule="auto"/>
              <w:jc w:val="both"/>
              <w:rPr>
                <w:rFonts w:cstheme="minorHAnsi"/>
                <w:iCs/>
              </w:rPr>
            </w:pPr>
            <w:r w:rsidRPr="004A1266">
              <w:rPr>
                <w:rFonts w:cstheme="minorHAnsi"/>
                <w:iCs/>
              </w:rPr>
              <w:t>NETAIKOMA</w:t>
            </w:r>
          </w:p>
        </w:tc>
        <w:tc>
          <w:tcPr>
            <w:tcW w:w="2404" w:type="dxa"/>
            <w:shd w:val="clear" w:color="auto" w:fill="auto"/>
            <w:tcMar>
              <w:top w:w="0" w:type="dxa"/>
              <w:left w:w="108" w:type="dxa"/>
              <w:bottom w:w="0" w:type="dxa"/>
              <w:right w:w="108" w:type="dxa"/>
            </w:tcMar>
          </w:tcPr>
          <w:p w14:paraId="1C7B20C9" w14:textId="401C7DB6" w:rsidR="00774AA5" w:rsidRPr="004A1266" w:rsidRDefault="00774AA5" w:rsidP="00D36229">
            <w:pPr>
              <w:spacing w:after="0" w:line="240" w:lineRule="auto"/>
              <w:jc w:val="both"/>
              <w:rPr>
                <w:rFonts w:cstheme="minorHAnsi"/>
              </w:rPr>
            </w:pPr>
          </w:p>
        </w:tc>
      </w:tr>
      <w:tr w:rsidR="004A1266" w:rsidRPr="004A1266" w14:paraId="595801DB" w14:textId="77777777" w:rsidTr="00D36229">
        <w:trPr>
          <w:trHeight w:val="20"/>
        </w:trPr>
        <w:tc>
          <w:tcPr>
            <w:tcW w:w="486" w:type="dxa"/>
            <w:shd w:val="clear" w:color="auto" w:fill="auto"/>
            <w:tcMar>
              <w:top w:w="0" w:type="dxa"/>
              <w:left w:w="108" w:type="dxa"/>
              <w:bottom w:w="0" w:type="dxa"/>
              <w:right w:w="108" w:type="dxa"/>
            </w:tcMar>
          </w:tcPr>
          <w:p w14:paraId="7834A329" w14:textId="2E764B13" w:rsidR="00774AA5" w:rsidRPr="004A1266" w:rsidRDefault="00AE6BB4" w:rsidP="00AE6BB4">
            <w:pPr>
              <w:spacing w:after="0" w:line="240" w:lineRule="auto"/>
              <w:rPr>
                <w:rFonts w:cstheme="minorHAnsi"/>
                <w:bCs/>
              </w:rPr>
            </w:pPr>
            <w:r w:rsidRPr="004A1266">
              <w:rPr>
                <w:rFonts w:cstheme="minorHAnsi"/>
                <w:bCs/>
              </w:rPr>
              <w:t>7.</w:t>
            </w:r>
          </w:p>
        </w:tc>
        <w:tc>
          <w:tcPr>
            <w:tcW w:w="2947" w:type="dxa"/>
            <w:shd w:val="clear" w:color="auto" w:fill="auto"/>
            <w:tcMar>
              <w:top w:w="0" w:type="dxa"/>
              <w:left w:w="108" w:type="dxa"/>
              <w:bottom w:w="0" w:type="dxa"/>
              <w:right w:w="108" w:type="dxa"/>
            </w:tcMar>
          </w:tcPr>
          <w:p w14:paraId="1664470B" w14:textId="04429B88" w:rsidR="00774AA5" w:rsidRPr="004A1266" w:rsidRDefault="00774AA5" w:rsidP="00D36229">
            <w:pPr>
              <w:spacing w:after="0" w:line="240" w:lineRule="auto"/>
              <w:jc w:val="both"/>
              <w:rPr>
                <w:rFonts w:cstheme="minorHAnsi"/>
              </w:rPr>
            </w:pPr>
            <w:r w:rsidRPr="004A1266">
              <w:rPr>
                <w:rFonts w:cstheme="minorHAnsi"/>
              </w:rPr>
              <w:t>Tiekėjai turi pateikti prekių pavyzdžius</w:t>
            </w:r>
          </w:p>
        </w:tc>
        <w:tc>
          <w:tcPr>
            <w:tcW w:w="3684" w:type="dxa"/>
            <w:shd w:val="clear" w:color="auto" w:fill="auto"/>
            <w:tcMar>
              <w:top w:w="0" w:type="dxa"/>
              <w:left w:w="108" w:type="dxa"/>
              <w:bottom w:w="0" w:type="dxa"/>
              <w:right w:w="108" w:type="dxa"/>
            </w:tcMar>
          </w:tcPr>
          <w:p w14:paraId="2B01D5F8" w14:textId="77777777" w:rsidR="00774AA5" w:rsidRPr="004A1266" w:rsidRDefault="00774AA5" w:rsidP="00D36229">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2276FCB7" w14:textId="200F91F3" w:rsidR="00774AA5" w:rsidRPr="004A1266" w:rsidRDefault="00955067" w:rsidP="00D36229">
            <w:pPr>
              <w:spacing w:after="0" w:line="240" w:lineRule="auto"/>
              <w:jc w:val="both"/>
              <w:rPr>
                <w:rFonts w:cstheme="minorHAnsi"/>
                <w:iCs/>
              </w:rPr>
            </w:pPr>
            <w:r w:rsidRPr="004A1266">
              <w:rPr>
                <w:rFonts w:cstheme="minorHAnsi"/>
                <w:i/>
                <w:iCs/>
              </w:rPr>
              <w:t xml:space="preserve"> </w:t>
            </w:r>
          </w:p>
        </w:tc>
        <w:tc>
          <w:tcPr>
            <w:tcW w:w="2404" w:type="dxa"/>
            <w:shd w:val="clear" w:color="auto" w:fill="auto"/>
            <w:tcMar>
              <w:top w:w="0" w:type="dxa"/>
              <w:left w:w="108" w:type="dxa"/>
              <w:bottom w:w="0" w:type="dxa"/>
              <w:right w:w="108" w:type="dxa"/>
            </w:tcMar>
          </w:tcPr>
          <w:p w14:paraId="49C9AF54" w14:textId="060712A8" w:rsidR="00774AA5" w:rsidRPr="004A1266" w:rsidRDefault="00774AA5" w:rsidP="00D36229">
            <w:pPr>
              <w:spacing w:after="0" w:line="240" w:lineRule="auto"/>
              <w:jc w:val="both"/>
              <w:rPr>
                <w:rFonts w:cstheme="minorHAnsi"/>
              </w:rPr>
            </w:pPr>
          </w:p>
        </w:tc>
      </w:tr>
      <w:tr w:rsidR="004A1266" w:rsidRPr="004A1266" w14:paraId="712AAA1F" w14:textId="77777777" w:rsidTr="00D36229">
        <w:trPr>
          <w:trHeight w:val="20"/>
        </w:trPr>
        <w:tc>
          <w:tcPr>
            <w:tcW w:w="486" w:type="dxa"/>
            <w:shd w:val="clear" w:color="auto" w:fill="auto"/>
            <w:tcMar>
              <w:top w:w="0" w:type="dxa"/>
              <w:left w:w="108" w:type="dxa"/>
              <w:bottom w:w="0" w:type="dxa"/>
              <w:right w:w="108" w:type="dxa"/>
            </w:tcMar>
          </w:tcPr>
          <w:p w14:paraId="204C0E52" w14:textId="094EF8AF" w:rsidR="00774AA5" w:rsidRPr="004A1266" w:rsidRDefault="00AE6BB4" w:rsidP="00AE6BB4">
            <w:pPr>
              <w:spacing w:after="0" w:line="240" w:lineRule="auto"/>
              <w:rPr>
                <w:rFonts w:cstheme="minorHAnsi"/>
                <w:bCs/>
              </w:rPr>
            </w:pPr>
            <w:r w:rsidRPr="004A1266">
              <w:rPr>
                <w:rFonts w:cstheme="minorHAnsi"/>
                <w:bCs/>
              </w:rPr>
              <w:t>8.</w:t>
            </w:r>
          </w:p>
        </w:tc>
        <w:tc>
          <w:tcPr>
            <w:tcW w:w="2947" w:type="dxa"/>
            <w:shd w:val="clear" w:color="auto" w:fill="auto"/>
            <w:tcMar>
              <w:top w:w="0" w:type="dxa"/>
              <w:left w:w="108" w:type="dxa"/>
              <w:bottom w:w="0" w:type="dxa"/>
              <w:right w:w="108" w:type="dxa"/>
            </w:tcMar>
          </w:tcPr>
          <w:p w14:paraId="20CE1883" w14:textId="77777777" w:rsidR="00774AA5" w:rsidRPr="004A1266" w:rsidRDefault="00774AA5" w:rsidP="00D36229">
            <w:pPr>
              <w:spacing w:after="0" w:line="240" w:lineRule="auto"/>
              <w:jc w:val="both"/>
              <w:rPr>
                <w:rFonts w:cstheme="minorHAnsi"/>
                <w:bCs/>
              </w:rPr>
            </w:pPr>
            <w:r w:rsidRPr="004A1266">
              <w:rPr>
                <w:rFonts w:cstheme="minorHAnsi"/>
                <w:bCs/>
              </w:rPr>
              <w:t>Pasiūlymo galiojimo ir pasiūlymo galiojimo užtikrinimo (jei taikoma) terminas ne trumpesnis kaip</w:t>
            </w:r>
          </w:p>
        </w:tc>
        <w:tc>
          <w:tcPr>
            <w:tcW w:w="3684" w:type="dxa"/>
            <w:shd w:val="clear" w:color="auto" w:fill="auto"/>
            <w:tcMar>
              <w:top w:w="0" w:type="dxa"/>
              <w:left w:w="108" w:type="dxa"/>
              <w:bottom w:w="0" w:type="dxa"/>
              <w:right w:w="108" w:type="dxa"/>
            </w:tcMar>
          </w:tcPr>
          <w:p w14:paraId="1D8F2053" w14:textId="77777777" w:rsidR="00774AA5" w:rsidRPr="004A1266" w:rsidRDefault="00774AA5" w:rsidP="00D36229">
            <w:pPr>
              <w:spacing w:after="0" w:line="240" w:lineRule="auto"/>
              <w:jc w:val="both"/>
              <w:rPr>
                <w:rFonts w:cstheme="minorHAnsi"/>
                <w:iCs/>
              </w:rPr>
            </w:pPr>
            <w:r w:rsidRPr="004A1266">
              <w:rPr>
                <w:rFonts w:cstheme="minorHAnsi"/>
                <w:iCs/>
              </w:rPr>
              <w:t>90 (devyniasdešimt) dienų nuo pasiūlymų pateikimo galutinio termino pabaigos</w:t>
            </w:r>
          </w:p>
        </w:tc>
        <w:tc>
          <w:tcPr>
            <w:tcW w:w="2404" w:type="dxa"/>
            <w:shd w:val="clear" w:color="auto" w:fill="auto"/>
            <w:tcMar>
              <w:top w:w="0" w:type="dxa"/>
              <w:left w:w="108" w:type="dxa"/>
              <w:bottom w:w="0" w:type="dxa"/>
              <w:right w:w="108" w:type="dxa"/>
            </w:tcMar>
          </w:tcPr>
          <w:p w14:paraId="16D7D59D" w14:textId="7639E1B8" w:rsidR="00774AA5" w:rsidRPr="004A1266" w:rsidRDefault="00774AA5" w:rsidP="00D36229">
            <w:pPr>
              <w:spacing w:after="0" w:line="240" w:lineRule="auto"/>
              <w:jc w:val="both"/>
              <w:rPr>
                <w:rFonts w:cstheme="minorHAnsi"/>
              </w:rPr>
            </w:pPr>
          </w:p>
        </w:tc>
      </w:tr>
      <w:tr w:rsidR="004A1266" w:rsidRPr="004A1266" w14:paraId="046FE48C" w14:textId="77777777" w:rsidTr="00D36229">
        <w:trPr>
          <w:trHeight w:val="20"/>
        </w:trPr>
        <w:tc>
          <w:tcPr>
            <w:tcW w:w="486" w:type="dxa"/>
            <w:shd w:val="clear" w:color="auto" w:fill="auto"/>
            <w:tcMar>
              <w:top w:w="0" w:type="dxa"/>
              <w:left w:w="108" w:type="dxa"/>
              <w:bottom w:w="0" w:type="dxa"/>
              <w:right w:w="108" w:type="dxa"/>
            </w:tcMar>
          </w:tcPr>
          <w:p w14:paraId="0CCD490C" w14:textId="57D06331" w:rsidR="00774AA5" w:rsidRPr="004A1266" w:rsidRDefault="00AE6BB4" w:rsidP="00AE6BB4">
            <w:pPr>
              <w:spacing w:after="0" w:line="240" w:lineRule="auto"/>
              <w:rPr>
                <w:rFonts w:cstheme="minorHAnsi"/>
              </w:rPr>
            </w:pPr>
            <w:r w:rsidRPr="004A1266">
              <w:rPr>
                <w:rFonts w:cstheme="minorHAnsi"/>
              </w:rPr>
              <w:t>9.</w:t>
            </w:r>
          </w:p>
        </w:tc>
        <w:tc>
          <w:tcPr>
            <w:tcW w:w="2947" w:type="dxa"/>
            <w:shd w:val="clear" w:color="auto" w:fill="auto"/>
            <w:tcMar>
              <w:top w:w="0" w:type="dxa"/>
              <w:left w:w="108" w:type="dxa"/>
              <w:bottom w:w="0" w:type="dxa"/>
              <w:right w:w="108" w:type="dxa"/>
            </w:tcMar>
          </w:tcPr>
          <w:p w14:paraId="3A78067C" w14:textId="77777777" w:rsidR="00774AA5" w:rsidRPr="004A1266" w:rsidRDefault="00774AA5" w:rsidP="00D36229">
            <w:pPr>
              <w:spacing w:after="0" w:line="240" w:lineRule="auto"/>
              <w:jc w:val="both"/>
              <w:rPr>
                <w:rFonts w:cstheme="minorHAnsi"/>
                <w:bCs/>
              </w:rPr>
            </w:pPr>
            <w:r w:rsidRPr="004A1266">
              <w:rPr>
                <w:rFonts w:cstheme="minorHAnsi"/>
              </w:rPr>
              <w:t xml:space="preserve">Perkančioji organizacija atsako tiekėjui, ar ji sutinka priimti tiekėjo siūlomą pasiūlymo galiojimo užtikrinimą patvirtinantį dokumentą ne vėliau kaip per </w:t>
            </w:r>
          </w:p>
        </w:tc>
        <w:tc>
          <w:tcPr>
            <w:tcW w:w="3684" w:type="dxa"/>
            <w:shd w:val="clear" w:color="auto" w:fill="auto"/>
            <w:tcMar>
              <w:top w:w="0" w:type="dxa"/>
              <w:left w:w="108" w:type="dxa"/>
              <w:bottom w:w="0" w:type="dxa"/>
              <w:right w:w="108" w:type="dxa"/>
            </w:tcMar>
          </w:tcPr>
          <w:p w14:paraId="22F0991E" w14:textId="77777777" w:rsidR="00814746" w:rsidRPr="004A1266" w:rsidRDefault="00814746" w:rsidP="00D36229">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4DD4DD87" w14:textId="36DF3448" w:rsidR="00774AA5" w:rsidRPr="004A1266" w:rsidRDefault="00774AA5" w:rsidP="00D36229">
            <w:pPr>
              <w:spacing w:after="0" w:line="240" w:lineRule="auto"/>
              <w:jc w:val="both"/>
              <w:rPr>
                <w:rFonts w:cstheme="minorHAnsi"/>
                <w:iCs/>
              </w:rPr>
            </w:pPr>
          </w:p>
        </w:tc>
        <w:tc>
          <w:tcPr>
            <w:tcW w:w="2404" w:type="dxa"/>
            <w:shd w:val="clear" w:color="auto" w:fill="auto"/>
            <w:tcMar>
              <w:top w:w="0" w:type="dxa"/>
              <w:left w:w="108" w:type="dxa"/>
              <w:bottom w:w="0" w:type="dxa"/>
              <w:right w:w="108" w:type="dxa"/>
            </w:tcMar>
          </w:tcPr>
          <w:p w14:paraId="7A43570F" w14:textId="2FC70899" w:rsidR="00774AA5" w:rsidRPr="004A1266" w:rsidRDefault="00774AA5" w:rsidP="00D36229">
            <w:pPr>
              <w:spacing w:after="0" w:line="240" w:lineRule="auto"/>
              <w:jc w:val="both"/>
              <w:rPr>
                <w:rFonts w:cstheme="minorHAnsi"/>
              </w:rPr>
            </w:pPr>
          </w:p>
        </w:tc>
      </w:tr>
      <w:tr w:rsidR="004A1266" w:rsidRPr="004A1266" w14:paraId="1F2EA374" w14:textId="77777777" w:rsidTr="00D36229">
        <w:trPr>
          <w:trHeight w:val="20"/>
        </w:trPr>
        <w:tc>
          <w:tcPr>
            <w:tcW w:w="486" w:type="dxa"/>
            <w:shd w:val="clear" w:color="auto" w:fill="auto"/>
            <w:tcMar>
              <w:top w:w="0" w:type="dxa"/>
              <w:left w:w="108" w:type="dxa"/>
              <w:bottom w:w="0" w:type="dxa"/>
              <w:right w:w="108" w:type="dxa"/>
            </w:tcMar>
          </w:tcPr>
          <w:p w14:paraId="539F7958" w14:textId="43B75AFF" w:rsidR="00774AA5" w:rsidRPr="004A1266" w:rsidRDefault="00AE6BB4" w:rsidP="00AE6BB4">
            <w:pPr>
              <w:spacing w:after="0" w:line="240" w:lineRule="auto"/>
              <w:rPr>
                <w:rFonts w:cstheme="minorHAnsi"/>
                <w:bCs/>
              </w:rPr>
            </w:pPr>
            <w:r w:rsidRPr="004A1266">
              <w:rPr>
                <w:rFonts w:cstheme="minorHAnsi"/>
                <w:bCs/>
              </w:rPr>
              <w:t>10.</w:t>
            </w:r>
          </w:p>
        </w:tc>
        <w:tc>
          <w:tcPr>
            <w:tcW w:w="2947" w:type="dxa"/>
            <w:shd w:val="clear" w:color="auto" w:fill="auto"/>
            <w:tcMar>
              <w:top w:w="0" w:type="dxa"/>
              <w:left w:w="108" w:type="dxa"/>
              <w:bottom w:w="0" w:type="dxa"/>
              <w:right w:w="108" w:type="dxa"/>
            </w:tcMar>
          </w:tcPr>
          <w:p w14:paraId="27FEFE6F" w14:textId="77777777" w:rsidR="00774AA5" w:rsidRPr="004A1266" w:rsidRDefault="00774AA5" w:rsidP="00D36229">
            <w:pPr>
              <w:spacing w:after="0" w:line="240" w:lineRule="auto"/>
              <w:jc w:val="both"/>
              <w:rPr>
                <w:rFonts w:cstheme="minorHAnsi"/>
                <w:bCs/>
              </w:rPr>
            </w:pPr>
            <w:r w:rsidRPr="004A1266">
              <w:rPr>
                <w:rFonts w:cstheme="minorHAnsi"/>
              </w:rPr>
              <w:t>Pasiūlymo galiojimo užtikrinimas pirkimo dalyviui grąžinamas (arba atsisakoma teisių į jį) per</w:t>
            </w:r>
          </w:p>
        </w:tc>
        <w:tc>
          <w:tcPr>
            <w:tcW w:w="3684" w:type="dxa"/>
            <w:shd w:val="clear" w:color="auto" w:fill="auto"/>
            <w:tcMar>
              <w:top w:w="0" w:type="dxa"/>
              <w:left w:w="108" w:type="dxa"/>
              <w:bottom w:w="0" w:type="dxa"/>
              <w:right w:w="108" w:type="dxa"/>
            </w:tcMar>
          </w:tcPr>
          <w:p w14:paraId="032EE8B9" w14:textId="77777777" w:rsidR="00814746" w:rsidRPr="004A1266" w:rsidRDefault="00814746" w:rsidP="00D36229">
            <w:pPr>
              <w:pStyle w:val="Body2"/>
              <w:spacing w:after="0"/>
              <w:rPr>
                <w:rFonts w:asciiTheme="minorHAnsi" w:hAnsiTheme="minorHAnsi" w:cstheme="minorHAnsi"/>
                <w:color w:val="auto"/>
                <w:lang w:val="lt-LT"/>
              </w:rPr>
            </w:pPr>
            <w:r w:rsidRPr="004A1266">
              <w:rPr>
                <w:rFonts w:asciiTheme="minorHAnsi" w:hAnsiTheme="minorHAnsi" w:cstheme="minorHAnsi"/>
                <w:color w:val="auto"/>
                <w:lang w:val="lt-LT"/>
              </w:rPr>
              <w:t>NETAIKOMA</w:t>
            </w:r>
          </w:p>
          <w:p w14:paraId="684369EC" w14:textId="06D354C1" w:rsidR="00774AA5" w:rsidRPr="004A1266" w:rsidRDefault="00774AA5" w:rsidP="00D36229">
            <w:pPr>
              <w:spacing w:after="0" w:line="240" w:lineRule="auto"/>
              <w:jc w:val="both"/>
              <w:rPr>
                <w:rFonts w:cstheme="minorHAnsi"/>
              </w:rPr>
            </w:pPr>
          </w:p>
        </w:tc>
        <w:tc>
          <w:tcPr>
            <w:tcW w:w="2404" w:type="dxa"/>
            <w:shd w:val="clear" w:color="auto" w:fill="auto"/>
            <w:tcMar>
              <w:top w:w="0" w:type="dxa"/>
              <w:left w:w="108" w:type="dxa"/>
              <w:bottom w:w="0" w:type="dxa"/>
              <w:right w:w="108" w:type="dxa"/>
            </w:tcMar>
          </w:tcPr>
          <w:p w14:paraId="7D43700D" w14:textId="39A2A5FF" w:rsidR="00774AA5" w:rsidRPr="004A1266" w:rsidRDefault="00774AA5" w:rsidP="00D36229">
            <w:pPr>
              <w:spacing w:after="0" w:line="240" w:lineRule="auto"/>
              <w:jc w:val="both"/>
              <w:rPr>
                <w:rFonts w:cstheme="minorHAnsi"/>
              </w:rPr>
            </w:pPr>
          </w:p>
        </w:tc>
      </w:tr>
      <w:tr w:rsidR="004A1266" w:rsidRPr="004A1266" w14:paraId="6D55395E" w14:textId="77777777" w:rsidTr="00D36229">
        <w:trPr>
          <w:trHeight w:val="20"/>
        </w:trPr>
        <w:tc>
          <w:tcPr>
            <w:tcW w:w="486" w:type="dxa"/>
            <w:shd w:val="clear" w:color="auto" w:fill="auto"/>
            <w:tcMar>
              <w:top w:w="0" w:type="dxa"/>
              <w:left w:w="108" w:type="dxa"/>
              <w:bottom w:w="0" w:type="dxa"/>
              <w:right w:w="108" w:type="dxa"/>
            </w:tcMar>
          </w:tcPr>
          <w:p w14:paraId="5B414F03" w14:textId="22EF0E0D" w:rsidR="00774AA5" w:rsidRPr="004A1266" w:rsidRDefault="00AE6BB4" w:rsidP="00AE6BB4">
            <w:pPr>
              <w:spacing w:after="0" w:line="240" w:lineRule="auto"/>
              <w:rPr>
                <w:rFonts w:cstheme="minorHAnsi"/>
                <w:bCs/>
              </w:rPr>
            </w:pPr>
            <w:r w:rsidRPr="004A1266">
              <w:rPr>
                <w:rFonts w:cstheme="minorHAnsi"/>
                <w:bCs/>
              </w:rPr>
              <w:t>11.</w:t>
            </w:r>
          </w:p>
        </w:tc>
        <w:tc>
          <w:tcPr>
            <w:tcW w:w="2947" w:type="dxa"/>
            <w:shd w:val="clear" w:color="auto" w:fill="auto"/>
            <w:tcMar>
              <w:top w:w="0" w:type="dxa"/>
              <w:left w:w="108" w:type="dxa"/>
              <w:bottom w:w="0" w:type="dxa"/>
              <w:right w:w="108" w:type="dxa"/>
            </w:tcMar>
          </w:tcPr>
          <w:p w14:paraId="738116EE" w14:textId="77777777" w:rsidR="00774AA5" w:rsidRPr="004A1266" w:rsidRDefault="00774AA5" w:rsidP="00D36229">
            <w:pPr>
              <w:spacing w:after="0" w:line="240" w:lineRule="auto"/>
              <w:jc w:val="both"/>
              <w:rPr>
                <w:rFonts w:cstheme="minorHAnsi"/>
                <w:bCs/>
              </w:rPr>
            </w:pPr>
            <w:r w:rsidRPr="004A1266">
              <w:rPr>
                <w:rFonts w:cstheme="minorHAnsi"/>
                <w:bCs/>
              </w:rPr>
              <w:t>Perkančioji organizacija informuoja pirkimo dalyvius apie EBVPD vertinimo rezultatus ne vėliau kaip per</w:t>
            </w:r>
          </w:p>
        </w:tc>
        <w:tc>
          <w:tcPr>
            <w:tcW w:w="3684" w:type="dxa"/>
            <w:shd w:val="clear" w:color="auto" w:fill="auto"/>
            <w:tcMar>
              <w:top w:w="0" w:type="dxa"/>
              <w:left w:w="108" w:type="dxa"/>
              <w:bottom w:w="0" w:type="dxa"/>
              <w:right w:w="108" w:type="dxa"/>
            </w:tcMar>
          </w:tcPr>
          <w:p w14:paraId="3A59976E" w14:textId="77777777" w:rsidR="00774AA5" w:rsidRPr="004A1266" w:rsidRDefault="00774AA5" w:rsidP="00D36229">
            <w:pPr>
              <w:spacing w:after="0" w:line="240" w:lineRule="auto"/>
              <w:jc w:val="both"/>
              <w:rPr>
                <w:rFonts w:cstheme="minorHAnsi"/>
                <w:bCs/>
              </w:rPr>
            </w:pPr>
            <w:r w:rsidRPr="004A1266">
              <w:rPr>
                <w:rFonts w:cstheme="minorHAnsi"/>
                <w:bCs/>
              </w:rPr>
              <w:t>3 (tris) darbo dienas nuo sprendimo priėmimo dienos</w:t>
            </w:r>
          </w:p>
        </w:tc>
        <w:tc>
          <w:tcPr>
            <w:tcW w:w="2404" w:type="dxa"/>
            <w:shd w:val="clear" w:color="auto" w:fill="auto"/>
            <w:tcMar>
              <w:top w:w="0" w:type="dxa"/>
              <w:left w:w="108" w:type="dxa"/>
              <w:bottom w:w="0" w:type="dxa"/>
              <w:right w:w="108" w:type="dxa"/>
            </w:tcMar>
          </w:tcPr>
          <w:p w14:paraId="1A133141" w14:textId="16262ED2" w:rsidR="00774AA5" w:rsidRPr="004A1266" w:rsidRDefault="00774AA5" w:rsidP="00D36229">
            <w:pPr>
              <w:spacing w:after="0" w:line="240" w:lineRule="auto"/>
              <w:jc w:val="both"/>
              <w:rPr>
                <w:rFonts w:cstheme="minorHAnsi"/>
                <w:bCs/>
              </w:rPr>
            </w:pPr>
          </w:p>
        </w:tc>
      </w:tr>
      <w:tr w:rsidR="004A1266" w:rsidRPr="004A1266" w14:paraId="59E99749" w14:textId="77777777" w:rsidTr="00D36229">
        <w:trPr>
          <w:trHeight w:val="20"/>
        </w:trPr>
        <w:tc>
          <w:tcPr>
            <w:tcW w:w="486" w:type="dxa"/>
            <w:shd w:val="clear" w:color="auto" w:fill="auto"/>
            <w:tcMar>
              <w:top w:w="0" w:type="dxa"/>
              <w:left w:w="108" w:type="dxa"/>
              <w:bottom w:w="0" w:type="dxa"/>
              <w:right w:w="108" w:type="dxa"/>
            </w:tcMar>
          </w:tcPr>
          <w:p w14:paraId="7986B22C" w14:textId="727BE019" w:rsidR="00774AA5" w:rsidRPr="004A1266" w:rsidRDefault="00AE6BB4" w:rsidP="00AE6BB4">
            <w:pPr>
              <w:spacing w:after="0" w:line="240" w:lineRule="auto"/>
              <w:rPr>
                <w:rFonts w:cstheme="minorHAnsi"/>
                <w:bCs/>
              </w:rPr>
            </w:pPr>
            <w:r w:rsidRPr="004A1266">
              <w:rPr>
                <w:rFonts w:cstheme="minorHAnsi"/>
                <w:bCs/>
              </w:rPr>
              <w:t>12.</w:t>
            </w:r>
          </w:p>
        </w:tc>
        <w:tc>
          <w:tcPr>
            <w:tcW w:w="2947" w:type="dxa"/>
            <w:shd w:val="clear" w:color="auto" w:fill="auto"/>
            <w:tcMar>
              <w:top w:w="0" w:type="dxa"/>
              <w:left w:w="108" w:type="dxa"/>
              <w:bottom w:w="0" w:type="dxa"/>
              <w:right w:w="108" w:type="dxa"/>
            </w:tcMar>
          </w:tcPr>
          <w:p w14:paraId="3F6E38E5" w14:textId="77777777" w:rsidR="00774AA5" w:rsidRPr="004A1266" w:rsidRDefault="00774AA5" w:rsidP="00D36229">
            <w:pPr>
              <w:spacing w:after="0" w:line="240" w:lineRule="auto"/>
              <w:jc w:val="both"/>
              <w:rPr>
                <w:rFonts w:cstheme="minorHAnsi"/>
                <w:bCs/>
              </w:rPr>
            </w:pPr>
            <w:r w:rsidRPr="004A1266">
              <w:rPr>
                <w:rFonts w:cstheme="minorHAnsi"/>
                <w:bCs/>
              </w:rPr>
              <w:t xml:space="preserve">Perkančioji organizacija pirkimo dalyviams praneša apie priimtą sprendimą nustatyti laimėjusį pasiūlymą, </w:t>
            </w:r>
            <w:r w:rsidRPr="004A1266">
              <w:rPr>
                <w:rFonts w:cstheme="minorHAnsi"/>
              </w:rPr>
              <w:t xml:space="preserve">dėl kurio bus </w:t>
            </w:r>
            <w:r w:rsidRPr="004A1266">
              <w:rPr>
                <w:rFonts w:cstheme="minorHAnsi"/>
              </w:rPr>
              <w:lastRenderedPageBreak/>
              <w:t>sudaroma</w:t>
            </w:r>
            <w:r w:rsidRPr="004A1266">
              <w:rPr>
                <w:rFonts w:cstheme="minorHAnsi"/>
                <w:bCs/>
              </w:rPr>
              <w:t xml:space="preserve"> sutartis ne vėliau kaip per</w:t>
            </w:r>
          </w:p>
        </w:tc>
        <w:tc>
          <w:tcPr>
            <w:tcW w:w="3684" w:type="dxa"/>
            <w:shd w:val="clear" w:color="auto" w:fill="auto"/>
            <w:tcMar>
              <w:top w:w="0" w:type="dxa"/>
              <w:left w:w="108" w:type="dxa"/>
              <w:bottom w:w="0" w:type="dxa"/>
              <w:right w:w="108" w:type="dxa"/>
            </w:tcMar>
          </w:tcPr>
          <w:p w14:paraId="02898D3A" w14:textId="1A56EDAC" w:rsidR="00774AA5" w:rsidRPr="004A1266" w:rsidRDefault="00CC70B1" w:rsidP="00D36229">
            <w:pPr>
              <w:spacing w:after="0" w:line="240" w:lineRule="auto"/>
              <w:jc w:val="both"/>
              <w:rPr>
                <w:rFonts w:cstheme="minorHAnsi"/>
                <w:bCs/>
              </w:rPr>
            </w:pPr>
            <w:r w:rsidRPr="004A1266">
              <w:rPr>
                <w:rFonts w:cstheme="minorHAnsi"/>
                <w:bCs/>
              </w:rPr>
              <w:lastRenderedPageBreak/>
              <w:t>3</w:t>
            </w:r>
            <w:r w:rsidR="00774AA5" w:rsidRPr="004A1266">
              <w:rPr>
                <w:rFonts w:cstheme="minorHAnsi"/>
                <w:bCs/>
              </w:rPr>
              <w:t xml:space="preserve"> (</w:t>
            </w:r>
            <w:r w:rsidR="00D707AB" w:rsidRPr="004A1266">
              <w:rPr>
                <w:rFonts w:cstheme="minorHAnsi"/>
                <w:bCs/>
              </w:rPr>
              <w:t>tris</w:t>
            </w:r>
            <w:r w:rsidR="00774AA5" w:rsidRPr="004A1266">
              <w:rPr>
                <w:rFonts w:cstheme="minorHAnsi"/>
                <w:bCs/>
              </w:rPr>
              <w:t>) darbo dienas nuo sprendimo priėmimo dienos</w:t>
            </w:r>
          </w:p>
        </w:tc>
        <w:tc>
          <w:tcPr>
            <w:tcW w:w="2404" w:type="dxa"/>
            <w:shd w:val="clear" w:color="auto" w:fill="auto"/>
            <w:tcMar>
              <w:top w:w="0" w:type="dxa"/>
              <w:left w:w="108" w:type="dxa"/>
              <w:bottom w:w="0" w:type="dxa"/>
              <w:right w:w="108" w:type="dxa"/>
            </w:tcMar>
          </w:tcPr>
          <w:p w14:paraId="71FB89FD" w14:textId="2A118ABE" w:rsidR="00774AA5" w:rsidRPr="004A1266" w:rsidRDefault="00774AA5" w:rsidP="00D36229">
            <w:pPr>
              <w:spacing w:after="0" w:line="240" w:lineRule="auto"/>
              <w:jc w:val="both"/>
              <w:rPr>
                <w:rFonts w:cstheme="minorHAnsi"/>
              </w:rPr>
            </w:pPr>
          </w:p>
        </w:tc>
      </w:tr>
      <w:tr w:rsidR="004A1266" w:rsidRPr="004A1266" w14:paraId="5D779D75" w14:textId="77777777" w:rsidTr="00D36229">
        <w:trPr>
          <w:trHeight w:val="20"/>
        </w:trPr>
        <w:tc>
          <w:tcPr>
            <w:tcW w:w="486" w:type="dxa"/>
            <w:shd w:val="clear" w:color="auto" w:fill="auto"/>
            <w:tcMar>
              <w:top w:w="0" w:type="dxa"/>
              <w:left w:w="108" w:type="dxa"/>
              <w:bottom w:w="0" w:type="dxa"/>
              <w:right w:w="108" w:type="dxa"/>
            </w:tcMar>
          </w:tcPr>
          <w:p w14:paraId="715DBD55" w14:textId="2F94CEEE" w:rsidR="00774AA5" w:rsidRPr="004A1266" w:rsidRDefault="00AE6BB4" w:rsidP="00AE6BB4">
            <w:pPr>
              <w:spacing w:after="0" w:line="240" w:lineRule="auto"/>
              <w:rPr>
                <w:rFonts w:cstheme="minorHAnsi"/>
                <w:bCs/>
              </w:rPr>
            </w:pPr>
            <w:r w:rsidRPr="004A1266">
              <w:rPr>
                <w:rFonts w:cstheme="minorHAnsi"/>
                <w:bCs/>
              </w:rPr>
              <w:t>13.</w:t>
            </w:r>
          </w:p>
        </w:tc>
        <w:tc>
          <w:tcPr>
            <w:tcW w:w="2947" w:type="dxa"/>
            <w:shd w:val="clear" w:color="auto" w:fill="auto"/>
            <w:tcMar>
              <w:top w:w="0" w:type="dxa"/>
              <w:left w:w="108" w:type="dxa"/>
              <w:bottom w:w="0" w:type="dxa"/>
              <w:right w:w="108" w:type="dxa"/>
            </w:tcMar>
          </w:tcPr>
          <w:p w14:paraId="343562B6" w14:textId="77777777" w:rsidR="00774AA5" w:rsidRPr="004A1266" w:rsidRDefault="00774AA5" w:rsidP="00D36229">
            <w:pPr>
              <w:spacing w:after="0" w:line="240" w:lineRule="auto"/>
              <w:jc w:val="both"/>
              <w:rPr>
                <w:rFonts w:cstheme="minorHAnsi"/>
                <w:bCs/>
              </w:rPr>
            </w:pPr>
            <w:r w:rsidRPr="004A1266">
              <w:rPr>
                <w:rFonts w:cstheme="minorHAnsi"/>
                <w:bCs/>
              </w:rPr>
              <w:t>Perkančioji organizacija, pirkimo dalyviui raštu paprašius, jam pateikia VPĮ 58 straipsnio 2 dalyje nustatytą informaciją ne vėliau kaip per</w:t>
            </w:r>
          </w:p>
        </w:tc>
        <w:tc>
          <w:tcPr>
            <w:tcW w:w="3684" w:type="dxa"/>
            <w:shd w:val="clear" w:color="auto" w:fill="auto"/>
            <w:tcMar>
              <w:top w:w="0" w:type="dxa"/>
              <w:left w:w="108" w:type="dxa"/>
              <w:bottom w:w="0" w:type="dxa"/>
              <w:right w:w="108" w:type="dxa"/>
            </w:tcMar>
          </w:tcPr>
          <w:p w14:paraId="7F18AB44" w14:textId="77777777" w:rsidR="00774AA5" w:rsidRPr="004A1266" w:rsidRDefault="00774AA5" w:rsidP="00D36229">
            <w:pPr>
              <w:spacing w:after="0" w:line="240" w:lineRule="auto"/>
              <w:jc w:val="both"/>
              <w:rPr>
                <w:rFonts w:cstheme="minorHAnsi"/>
                <w:bCs/>
              </w:rPr>
            </w:pPr>
            <w:r w:rsidRPr="004A1266">
              <w:rPr>
                <w:rFonts w:cstheme="minorHAnsi"/>
                <w:bCs/>
              </w:rPr>
              <w:t>15 (penkiolika) dienų nuo pirkimo dalyvio raštu pateikto prašymo gavimo dienos</w:t>
            </w:r>
          </w:p>
        </w:tc>
        <w:tc>
          <w:tcPr>
            <w:tcW w:w="2404" w:type="dxa"/>
            <w:shd w:val="clear" w:color="auto" w:fill="auto"/>
            <w:tcMar>
              <w:top w:w="0" w:type="dxa"/>
              <w:left w:w="108" w:type="dxa"/>
              <w:bottom w:w="0" w:type="dxa"/>
              <w:right w:w="108" w:type="dxa"/>
            </w:tcMar>
          </w:tcPr>
          <w:p w14:paraId="7A6A5CD0" w14:textId="36C4D3EC" w:rsidR="00774AA5" w:rsidRPr="004A1266" w:rsidRDefault="00774AA5" w:rsidP="00D36229">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4A1266" w:rsidRPr="004A1266" w14:paraId="3739CF2C" w14:textId="77777777" w:rsidTr="00D36229">
        <w:trPr>
          <w:trHeight w:val="20"/>
        </w:trPr>
        <w:tc>
          <w:tcPr>
            <w:tcW w:w="486" w:type="dxa"/>
            <w:shd w:val="clear" w:color="auto" w:fill="auto"/>
            <w:tcMar>
              <w:top w:w="0" w:type="dxa"/>
              <w:left w:w="108" w:type="dxa"/>
              <w:bottom w:w="0" w:type="dxa"/>
              <w:right w:w="108" w:type="dxa"/>
            </w:tcMar>
          </w:tcPr>
          <w:p w14:paraId="50E0821F" w14:textId="36BC088D" w:rsidR="00774AA5" w:rsidRPr="004A1266" w:rsidRDefault="00AE6BB4" w:rsidP="00AE6BB4">
            <w:pPr>
              <w:spacing w:after="0" w:line="240" w:lineRule="auto"/>
              <w:rPr>
                <w:rFonts w:cstheme="minorHAnsi"/>
                <w:bCs/>
              </w:rPr>
            </w:pPr>
            <w:r w:rsidRPr="004A1266">
              <w:rPr>
                <w:rFonts w:cstheme="minorHAnsi"/>
                <w:bCs/>
              </w:rPr>
              <w:t>14.</w:t>
            </w:r>
          </w:p>
        </w:tc>
        <w:tc>
          <w:tcPr>
            <w:tcW w:w="2947" w:type="dxa"/>
            <w:shd w:val="clear" w:color="auto" w:fill="auto"/>
            <w:tcMar>
              <w:top w:w="0" w:type="dxa"/>
              <w:left w:w="108" w:type="dxa"/>
              <w:bottom w:w="0" w:type="dxa"/>
              <w:right w:w="108" w:type="dxa"/>
            </w:tcMar>
          </w:tcPr>
          <w:p w14:paraId="4FECB953" w14:textId="77777777" w:rsidR="00774AA5" w:rsidRPr="004A1266" w:rsidRDefault="00774AA5" w:rsidP="00D36229">
            <w:pPr>
              <w:spacing w:after="0" w:line="240" w:lineRule="auto"/>
              <w:jc w:val="both"/>
              <w:rPr>
                <w:rFonts w:cstheme="minorHAnsi"/>
                <w:bCs/>
              </w:rPr>
            </w:pPr>
            <w:r w:rsidRPr="004A1266">
              <w:rPr>
                <w:rFonts w:cstheme="minorHAnsi"/>
                <w:shd w:val="clear" w:color="auto" w:fill="FFFFFF"/>
              </w:rPr>
              <w:t xml:space="preserve">Tiekėjas turi teisę pateikti pretenziją perkančiajai organizacijai, pateikti prašymą ar pareikšti ieškinį teismui </w:t>
            </w:r>
            <w:r w:rsidRPr="004A1266">
              <w:rPr>
                <w:rFonts w:cstheme="minorHAnsi"/>
                <w:bCs/>
              </w:rPr>
              <w:t>ne vėliau kaip per</w:t>
            </w:r>
          </w:p>
        </w:tc>
        <w:tc>
          <w:tcPr>
            <w:tcW w:w="3684" w:type="dxa"/>
            <w:shd w:val="clear" w:color="auto" w:fill="auto"/>
            <w:tcMar>
              <w:top w:w="0" w:type="dxa"/>
              <w:left w:w="108" w:type="dxa"/>
              <w:bottom w:w="0" w:type="dxa"/>
              <w:right w:w="108" w:type="dxa"/>
            </w:tcMar>
          </w:tcPr>
          <w:p w14:paraId="38F150E0" w14:textId="30C58B93" w:rsidR="006C7941" w:rsidRPr="004A1266" w:rsidRDefault="00774AA5" w:rsidP="00D36229">
            <w:pPr>
              <w:spacing w:after="0" w:line="240" w:lineRule="auto"/>
              <w:jc w:val="both"/>
              <w:rPr>
                <w:rFonts w:cstheme="minorHAnsi"/>
              </w:rPr>
            </w:pPr>
            <w:r w:rsidRPr="004A1266">
              <w:rPr>
                <w:rFonts w:cstheme="minorHAnsi"/>
              </w:rPr>
              <w:t xml:space="preserve">5 (penkias) </w:t>
            </w:r>
            <w:r w:rsidR="007A5905" w:rsidRPr="004A1266">
              <w:rPr>
                <w:rFonts w:cstheme="minorHAnsi"/>
              </w:rPr>
              <w:t xml:space="preserve">darbo </w:t>
            </w:r>
            <w:r w:rsidRPr="004A1266">
              <w:rPr>
                <w:rFonts w:cstheme="minorHAnsi"/>
              </w:rPr>
              <w:t>dienas</w:t>
            </w:r>
            <w:r w:rsidR="00814746" w:rsidRPr="004A1266">
              <w:rPr>
                <w:rFonts w:cstheme="minorHAnsi"/>
              </w:rPr>
              <w:t xml:space="preserve"> </w:t>
            </w:r>
            <w:r w:rsidR="00D65C16" w:rsidRPr="004A1266">
              <w:rPr>
                <w:rFonts w:cstheme="minorHAnsi"/>
              </w:rPr>
              <w:t xml:space="preserve">nuo </w:t>
            </w:r>
            <w:r w:rsidR="006C7941" w:rsidRPr="004A1266">
              <w:rPr>
                <w:rFonts w:eastAsia="Arial" w:cstheme="minorHAnsi"/>
              </w:rPr>
              <w:t>perkančiosios organizacijos</w:t>
            </w:r>
            <w:r w:rsidR="00D65C16" w:rsidRPr="004A1266">
              <w:rPr>
                <w:rFonts w:cstheme="minorHAnsi"/>
              </w:rPr>
              <w:t xml:space="preserve"> pranešimo raštu apie jos priimtą sprendimą išsiuntimo tiekėjams dienos arba nuo paskelbimo apie </w:t>
            </w:r>
            <w:r w:rsidR="006C7941" w:rsidRPr="004A1266">
              <w:rPr>
                <w:rFonts w:eastAsia="Arial" w:cstheme="minorHAnsi"/>
              </w:rPr>
              <w:t>perkančiosios organizacijos</w:t>
            </w:r>
            <w:r w:rsidR="00D65C16" w:rsidRPr="004A1266">
              <w:rPr>
                <w:rFonts w:cstheme="minorHAnsi"/>
              </w:rPr>
              <w:t xml:space="preserve"> priimtus sprendimus dienos, jei VPĮ nenumato reikalavimo raštu informuoti tiekėjus apie </w:t>
            </w:r>
            <w:r w:rsidR="00D65C16" w:rsidRPr="004A1266">
              <w:rPr>
                <w:rFonts w:eastAsia="Arial" w:cstheme="minorHAnsi"/>
              </w:rPr>
              <w:t xml:space="preserve"> </w:t>
            </w:r>
            <w:r w:rsidR="006C7941" w:rsidRPr="004A1266">
              <w:rPr>
                <w:rFonts w:eastAsia="Arial" w:cstheme="minorHAnsi"/>
              </w:rPr>
              <w:t>perkančiosios organizacijos</w:t>
            </w:r>
            <w:r w:rsidR="00D65C16" w:rsidRPr="004A1266">
              <w:rPr>
                <w:rFonts w:cstheme="minorHAnsi"/>
              </w:rPr>
              <w:t xml:space="preserve"> priimtus sprendimus;</w:t>
            </w:r>
          </w:p>
          <w:p w14:paraId="24167C40" w14:textId="4434CEE0" w:rsidR="00774AA5" w:rsidRPr="004A1266" w:rsidRDefault="00D65C16" w:rsidP="00D36229">
            <w:pPr>
              <w:spacing w:after="0" w:line="240" w:lineRule="auto"/>
              <w:jc w:val="both"/>
              <w:rPr>
                <w:rFonts w:cstheme="minorHAnsi"/>
              </w:rPr>
            </w:pPr>
            <w:r w:rsidRPr="004A1266">
              <w:rPr>
                <w:rFonts w:cstheme="minorHAnsi"/>
              </w:rPr>
              <w:t>15 (penkiolika) dienų nuo pranešimo išsiuntimo tiekėjams dienos, jeigu šis pranešimas nebuvo siunčiamas elektroninėmis priemonėmis.</w:t>
            </w:r>
          </w:p>
        </w:tc>
        <w:tc>
          <w:tcPr>
            <w:tcW w:w="2404" w:type="dxa"/>
            <w:shd w:val="clear" w:color="auto" w:fill="auto"/>
            <w:tcMar>
              <w:top w:w="0" w:type="dxa"/>
              <w:left w:w="108" w:type="dxa"/>
              <w:bottom w:w="0" w:type="dxa"/>
              <w:right w:w="108" w:type="dxa"/>
            </w:tcMar>
          </w:tcPr>
          <w:p w14:paraId="0DA96950" w14:textId="70776E48" w:rsidR="00774AA5" w:rsidRPr="004A1266" w:rsidRDefault="00774AA5" w:rsidP="00D36229">
            <w:pPr>
              <w:spacing w:after="0" w:line="240" w:lineRule="auto"/>
              <w:jc w:val="both"/>
              <w:rPr>
                <w:rFonts w:cstheme="minorHAnsi"/>
                <w:bCs/>
              </w:rPr>
            </w:pPr>
          </w:p>
        </w:tc>
      </w:tr>
      <w:tr w:rsidR="004A1266" w:rsidRPr="004A1266" w14:paraId="1A8FC6DE" w14:textId="77777777" w:rsidTr="00D36229">
        <w:trPr>
          <w:trHeight w:val="20"/>
        </w:trPr>
        <w:tc>
          <w:tcPr>
            <w:tcW w:w="486" w:type="dxa"/>
            <w:shd w:val="clear" w:color="auto" w:fill="auto"/>
            <w:tcMar>
              <w:top w:w="0" w:type="dxa"/>
              <w:left w:w="108" w:type="dxa"/>
              <w:bottom w:w="0" w:type="dxa"/>
              <w:right w:w="108" w:type="dxa"/>
            </w:tcMar>
          </w:tcPr>
          <w:p w14:paraId="3FCD8BCC" w14:textId="0165CB4D" w:rsidR="00774AA5" w:rsidRPr="004A1266" w:rsidRDefault="00AE6BB4" w:rsidP="00AE6BB4">
            <w:pPr>
              <w:spacing w:after="0" w:line="240" w:lineRule="auto"/>
              <w:rPr>
                <w:rFonts w:cstheme="minorHAnsi"/>
              </w:rPr>
            </w:pPr>
            <w:r w:rsidRPr="004A1266">
              <w:rPr>
                <w:rFonts w:cstheme="minorHAnsi"/>
              </w:rPr>
              <w:t>15.</w:t>
            </w:r>
          </w:p>
        </w:tc>
        <w:tc>
          <w:tcPr>
            <w:tcW w:w="2947" w:type="dxa"/>
            <w:shd w:val="clear" w:color="auto" w:fill="auto"/>
            <w:tcMar>
              <w:top w:w="0" w:type="dxa"/>
              <w:left w:w="108" w:type="dxa"/>
              <w:bottom w:w="0" w:type="dxa"/>
              <w:right w:w="108" w:type="dxa"/>
            </w:tcMar>
          </w:tcPr>
          <w:p w14:paraId="4B78EF85" w14:textId="77777777" w:rsidR="00774AA5" w:rsidRPr="004A1266" w:rsidRDefault="00774AA5" w:rsidP="00D36229">
            <w:pPr>
              <w:spacing w:after="0" w:line="240" w:lineRule="auto"/>
              <w:jc w:val="both"/>
              <w:rPr>
                <w:rFonts w:cstheme="minorHAnsi"/>
              </w:rPr>
            </w:pPr>
            <w:r w:rsidRPr="004A126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4" w:type="dxa"/>
            <w:shd w:val="clear" w:color="auto" w:fill="auto"/>
            <w:tcMar>
              <w:top w:w="0" w:type="dxa"/>
              <w:left w:w="108" w:type="dxa"/>
              <w:bottom w:w="0" w:type="dxa"/>
              <w:right w:w="108" w:type="dxa"/>
            </w:tcMar>
          </w:tcPr>
          <w:p w14:paraId="7989960F" w14:textId="77777777" w:rsidR="00774AA5" w:rsidRPr="004A1266" w:rsidRDefault="00774AA5" w:rsidP="00D36229">
            <w:pPr>
              <w:spacing w:after="0" w:line="240" w:lineRule="auto"/>
              <w:jc w:val="both"/>
              <w:rPr>
                <w:rFonts w:cstheme="minorHAnsi"/>
              </w:rPr>
            </w:pPr>
            <w:r w:rsidRPr="004A1266">
              <w:rPr>
                <w:rFonts w:cstheme="minorHAnsi"/>
              </w:rPr>
              <w:t>6 (šešias) darbo dienas nuo pretenzijos gavimo dienos</w:t>
            </w:r>
          </w:p>
        </w:tc>
        <w:tc>
          <w:tcPr>
            <w:tcW w:w="2404" w:type="dxa"/>
            <w:shd w:val="clear" w:color="auto" w:fill="auto"/>
            <w:tcMar>
              <w:top w:w="0" w:type="dxa"/>
              <w:left w:w="108" w:type="dxa"/>
              <w:bottom w:w="0" w:type="dxa"/>
              <w:right w:w="108" w:type="dxa"/>
            </w:tcMar>
          </w:tcPr>
          <w:p w14:paraId="2E4EA800" w14:textId="424A9933" w:rsidR="00774AA5" w:rsidRPr="004A1266" w:rsidRDefault="00774AA5" w:rsidP="00D36229">
            <w:pPr>
              <w:spacing w:after="0" w:line="240" w:lineRule="auto"/>
              <w:jc w:val="both"/>
              <w:rPr>
                <w:rFonts w:cstheme="minorHAnsi"/>
              </w:rPr>
            </w:pPr>
          </w:p>
        </w:tc>
      </w:tr>
      <w:tr w:rsidR="004A1266" w:rsidRPr="004A1266" w14:paraId="65BDD6BA" w14:textId="77777777" w:rsidTr="00D36229">
        <w:trPr>
          <w:trHeight w:val="20"/>
        </w:trPr>
        <w:tc>
          <w:tcPr>
            <w:tcW w:w="486" w:type="dxa"/>
            <w:shd w:val="clear" w:color="auto" w:fill="auto"/>
            <w:tcMar>
              <w:top w:w="0" w:type="dxa"/>
              <w:left w:w="108" w:type="dxa"/>
              <w:bottom w:w="0" w:type="dxa"/>
              <w:right w:w="108" w:type="dxa"/>
            </w:tcMar>
          </w:tcPr>
          <w:p w14:paraId="18CCF556" w14:textId="2E8A87F4" w:rsidR="00774AA5" w:rsidRPr="004A1266" w:rsidRDefault="00AE6BB4" w:rsidP="00AE6BB4">
            <w:pPr>
              <w:spacing w:after="0" w:line="240" w:lineRule="auto"/>
              <w:rPr>
                <w:rFonts w:cstheme="minorHAnsi"/>
                <w:bCs/>
              </w:rPr>
            </w:pPr>
            <w:r w:rsidRPr="004A1266">
              <w:rPr>
                <w:rFonts w:cstheme="minorHAnsi"/>
                <w:bCs/>
              </w:rPr>
              <w:t>16.</w:t>
            </w:r>
          </w:p>
        </w:tc>
        <w:tc>
          <w:tcPr>
            <w:tcW w:w="2947" w:type="dxa"/>
            <w:shd w:val="clear" w:color="auto" w:fill="auto"/>
            <w:tcMar>
              <w:top w:w="0" w:type="dxa"/>
              <w:left w:w="108" w:type="dxa"/>
              <w:bottom w:w="0" w:type="dxa"/>
              <w:right w:w="108" w:type="dxa"/>
            </w:tcMar>
          </w:tcPr>
          <w:p w14:paraId="09ECB10C" w14:textId="77777777" w:rsidR="00774AA5" w:rsidRPr="004A1266" w:rsidRDefault="00774AA5" w:rsidP="00D36229">
            <w:pPr>
              <w:spacing w:after="0" w:line="240" w:lineRule="auto"/>
              <w:jc w:val="both"/>
              <w:rPr>
                <w:rFonts w:cstheme="minorHAnsi"/>
                <w:bCs/>
              </w:rPr>
            </w:pPr>
            <w:r w:rsidRPr="004A1266">
              <w:rPr>
                <w:rFonts w:cstheme="minorHAnsi"/>
              </w:rPr>
              <w:t>Jeigu perkančioji organizacija per nustatytą terminą neišnagrinėja jai pateiktos pretenzijos, tiekėjas turi teisę pateikti prašymą ar pareikšti ieškinį teismui per</w:t>
            </w:r>
            <w:r w:rsidRPr="004A1266">
              <w:rPr>
                <w:rFonts w:cstheme="minorHAnsi"/>
                <w:bCs/>
              </w:rPr>
              <w:t xml:space="preserve"> (išskyrus ieškinį dėl sutarties pripažinimo negaliojančia) </w:t>
            </w:r>
          </w:p>
        </w:tc>
        <w:tc>
          <w:tcPr>
            <w:tcW w:w="3684" w:type="dxa"/>
            <w:shd w:val="clear" w:color="auto" w:fill="auto"/>
            <w:tcMar>
              <w:top w:w="0" w:type="dxa"/>
              <w:left w:w="108" w:type="dxa"/>
              <w:bottom w:w="0" w:type="dxa"/>
              <w:right w:w="108" w:type="dxa"/>
            </w:tcMar>
          </w:tcPr>
          <w:p w14:paraId="5850D3CD" w14:textId="77777777" w:rsidR="00774AA5" w:rsidRPr="004A1266" w:rsidRDefault="00774AA5" w:rsidP="00D36229">
            <w:pPr>
              <w:spacing w:after="0" w:line="240" w:lineRule="auto"/>
              <w:jc w:val="both"/>
              <w:rPr>
                <w:rFonts w:cstheme="minorHAnsi"/>
              </w:rPr>
            </w:pPr>
            <w:r w:rsidRPr="004A1266">
              <w:rPr>
                <w:rFonts w:cstheme="minorHAnsi"/>
              </w:rPr>
              <w:t>per 15 (penkiolika) dienų nuo dienos, kurią perkančioji organizacija turėjo raštu pranešti apie priimtą sprendimą pretenziją pateikusiam tiekėjui,   suinteresuotiems pirkimo dalyviams.</w:t>
            </w:r>
          </w:p>
        </w:tc>
        <w:tc>
          <w:tcPr>
            <w:tcW w:w="2404" w:type="dxa"/>
            <w:shd w:val="clear" w:color="auto" w:fill="auto"/>
            <w:tcMar>
              <w:top w:w="0" w:type="dxa"/>
              <w:left w:w="108" w:type="dxa"/>
              <w:bottom w:w="0" w:type="dxa"/>
              <w:right w:w="108" w:type="dxa"/>
            </w:tcMar>
          </w:tcPr>
          <w:p w14:paraId="2FDA5363" w14:textId="6C91B860" w:rsidR="00774AA5" w:rsidRPr="004A1266" w:rsidRDefault="00774AA5" w:rsidP="00D36229">
            <w:pPr>
              <w:spacing w:after="0" w:line="240" w:lineRule="auto"/>
              <w:jc w:val="both"/>
              <w:rPr>
                <w:rFonts w:cstheme="minorHAnsi"/>
              </w:rPr>
            </w:pPr>
          </w:p>
        </w:tc>
      </w:tr>
      <w:tr w:rsidR="004A1266" w:rsidRPr="004A1266" w14:paraId="1EEDC62F" w14:textId="77777777" w:rsidTr="00D36229">
        <w:trPr>
          <w:trHeight w:val="20"/>
        </w:trPr>
        <w:tc>
          <w:tcPr>
            <w:tcW w:w="486" w:type="dxa"/>
            <w:shd w:val="clear" w:color="auto" w:fill="auto"/>
            <w:tcMar>
              <w:top w:w="0" w:type="dxa"/>
              <w:left w:w="108" w:type="dxa"/>
              <w:bottom w:w="0" w:type="dxa"/>
              <w:right w:w="108" w:type="dxa"/>
            </w:tcMar>
          </w:tcPr>
          <w:p w14:paraId="3EE38EA3" w14:textId="0028228A" w:rsidR="00774AA5" w:rsidRPr="004A1266" w:rsidRDefault="00AE6BB4" w:rsidP="00AE6BB4">
            <w:pPr>
              <w:spacing w:after="0" w:line="240" w:lineRule="auto"/>
              <w:rPr>
                <w:rFonts w:cstheme="minorHAnsi"/>
              </w:rPr>
            </w:pPr>
            <w:r w:rsidRPr="004A1266">
              <w:rPr>
                <w:rFonts w:cstheme="minorHAnsi"/>
              </w:rPr>
              <w:t>17.</w:t>
            </w:r>
          </w:p>
        </w:tc>
        <w:tc>
          <w:tcPr>
            <w:tcW w:w="2947" w:type="dxa"/>
            <w:shd w:val="clear" w:color="auto" w:fill="auto"/>
            <w:tcMar>
              <w:top w:w="0" w:type="dxa"/>
              <w:left w:w="108" w:type="dxa"/>
              <w:bottom w:w="0" w:type="dxa"/>
              <w:right w:w="108" w:type="dxa"/>
            </w:tcMar>
          </w:tcPr>
          <w:p w14:paraId="3AE3E0BA" w14:textId="77777777" w:rsidR="00774AA5" w:rsidRPr="004A1266" w:rsidRDefault="00774AA5" w:rsidP="00D36229">
            <w:pPr>
              <w:spacing w:after="0" w:line="240" w:lineRule="auto"/>
              <w:jc w:val="both"/>
              <w:rPr>
                <w:rFonts w:cstheme="minorHAnsi"/>
              </w:rPr>
            </w:pPr>
            <w:r w:rsidRPr="004A1266">
              <w:rPr>
                <w:rFonts w:cstheme="minorHAnsi"/>
              </w:rPr>
              <w:t>Perkančioji organizacija negali sudaryti sutarties anksčiau kaip po</w:t>
            </w:r>
          </w:p>
        </w:tc>
        <w:tc>
          <w:tcPr>
            <w:tcW w:w="3684" w:type="dxa"/>
            <w:shd w:val="clear" w:color="auto" w:fill="auto"/>
            <w:tcMar>
              <w:top w:w="0" w:type="dxa"/>
              <w:left w:w="108" w:type="dxa"/>
              <w:bottom w:w="0" w:type="dxa"/>
              <w:right w:w="108" w:type="dxa"/>
            </w:tcMar>
          </w:tcPr>
          <w:p w14:paraId="1FD5A236" w14:textId="3D17D479" w:rsidR="00774AA5" w:rsidRPr="004A1266" w:rsidRDefault="00774AA5" w:rsidP="00D36229">
            <w:pPr>
              <w:spacing w:after="0" w:line="240" w:lineRule="auto"/>
              <w:jc w:val="both"/>
              <w:rPr>
                <w:rFonts w:cstheme="minorHAnsi"/>
              </w:rPr>
            </w:pPr>
            <w:r w:rsidRPr="004A1266">
              <w:rPr>
                <w:rFonts w:cstheme="minorHAnsi"/>
                <w:bCs/>
              </w:rPr>
              <w:t xml:space="preserve">5 (penkių) </w:t>
            </w:r>
            <w:r w:rsidR="00024DB9" w:rsidRPr="004A1266">
              <w:rPr>
                <w:rFonts w:cstheme="minorHAnsi"/>
                <w:bCs/>
              </w:rPr>
              <w:t xml:space="preserve">darbo </w:t>
            </w:r>
            <w:r w:rsidRPr="004A1266">
              <w:rPr>
                <w:rFonts w:cstheme="minorHAnsi"/>
                <w:bCs/>
              </w:rPr>
              <w:t>dienų,</w:t>
            </w:r>
            <w:r w:rsidRPr="004A1266">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4A1266">
              <w:rPr>
                <w:rFonts w:cstheme="minorHAnsi"/>
              </w:rPr>
              <w:lastRenderedPageBreak/>
              <w:t>priemonėmis, – ne anksčiau kaip po 15 (penkiolikos) dienų.</w:t>
            </w:r>
          </w:p>
        </w:tc>
        <w:tc>
          <w:tcPr>
            <w:tcW w:w="2404" w:type="dxa"/>
            <w:shd w:val="clear" w:color="auto" w:fill="auto"/>
            <w:tcMar>
              <w:top w:w="0" w:type="dxa"/>
              <w:left w:w="108" w:type="dxa"/>
              <w:bottom w:w="0" w:type="dxa"/>
              <w:right w:w="108" w:type="dxa"/>
            </w:tcMar>
          </w:tcPr>
          <w:p w14:paraId="61BCB161" w14:textId="39873F9D" w:rsidR="00774AA5" w:rsidRPr="004A1266" w:rsidRDefault="00774AA5" w:rsidP="00D36229">
            <w:pPr>
              <w:spacing w:after="0" w:line="240" w:lineRule="auto"/>
              <w:jc w:val="both"/>
              <w:rPr>
                <w:rFonts w:cstheme="minorHAnsi"/>
              </w:rPr>
            </w:pPr>
          </w:p>
        </w:tc>
      </w:tr>
      <w:tr w:rsidR="004A1266" w:rsidRPr="004A1266" w14:paraId="74B4ACF3" w14:textId="77777777" w:rsidTr="00D36229">
        <w:trPr>
          <w:trHeight w:val="20"/>
        </w:trPr>
        <w:tc>
          <w:tcPr>
            <w:tcW w:w="486" w:type="dxa"/>
            <w:shd w:val="clear" w:color="auto" w:fill="auto"/>
            <w:tcMar>
              <w:top w:w="0" w:type="dxa"/>
              <w:left w:w="108" w:type="dxa"/>
              <w:bottom w:w="0" w:type="dxa"/>
              <w:right w:w="108" w:type="dxa"/>
            </w:tcMar>
          </w:tcPr>
          <w:p w14:paraId="5A1CA8A8" w14:textId="6294BB51" w:rsidR="00F50C57" w:rsidRPr="004A1266" w:rsidRDefault="00AE6BB4" w:rsidP="00AE6BB4">
            <w:pPr>
              <w:spacing w:after="0" w:line="240" w:lineRule="auto"/>
              <w:rPr>
                <w:rFonts w:cstheme="minorHAnsi"/>
              </w:rPr>
            </w:pPr>
            <w:r w:rsidRPr="004A1266">
              <w:rPr>
                <w:rFonts w:cstheme="minorHAnsi"/>
              </w:rPr>
              <w:t>18.</w:t>
            </w:r>
          </w:p>
        </w:tc>
        <w:tc>
          <w:tcPr>
            <w:tcW w:w="2947" w:type="dxa"/>
            <w:shd w:val="clear" w:color="auto" w:fill="auto"/>
            <w:tcMar>
              <w:top w:w="0" w:type="dxa"/>
              <w:left w:w="108" w:type="dxa"/>
              <w:bottom w:w="0" w:type="dxa"/>
              <w:right w:w="108" w:type="dxa"/>
            </w:tcMar>
          </w:tcPr>
          <w:p w14:paraId="187F2A99" w14:textId="787AA8A5" w:rsidR="00F50C57" w:rsidRPr="004A1266" w:rsidRDefault="00F50C57" w:rsidP="00D36229">
            <w:pPr>
              <w:spacing w:after="0" w:line="240" w:lineRule="auto"/>
              <w:jc w:val="both"/>
              <w:rPr>
                <w:rFonts w:cstheme="minorHAnsi"/>
              </w:rPr>
            </w:pPr>
            <w:r w:rsidRPr="004A1266">
              <w:rPr>
                <w:rFonts w:cstheme="minorHAnsi"/>
              </w:rPr>
              <w:t xml:space="preserve">Jeigu </w:t>
            </w:r>
            <w:r w:rsidR="00F46E88" w:rsidRPr="004A1266">
              <w:rPr>
                <w:rFonts w:cstheme="minorHAnsi"/>
                <w:iCs/>
              </w:rPr>
              <w:t>suinteresuotas dalyvis paprašys perkančiosios organizacijos pateikti laimėjusį pasiūlymą</w:t>
            </w:r>
          </w:p>
        </w:tc>
        <w:tc>
          <w:tcPr>
            <w:tcW w:w="3684" w:type="dxa"/>
            <w:shd w:val="clear" w:color="auto" w:fill="auto"/>
            <w:tcMar>
              <w:top w:w="0" w:type="dxa"/>
              <w:left w:w="108" w:type="dxa"/>
              <w:bottom w:w="0" w:type="dxa"/>
              <w:right w:w="108" w:type="dxa"/>
            </w:tcMar>
          </w:tcPr>
          <w:p w14:paraId="6E2FD726" w14:textId="2CFED9C8" w:rsidR="001B1895" w:rsidRPr="004A1266" w:rsidRDefault="000B4E01" w:rsidP="00D36229">
            <w:pPr>
              <w:spacing w:after="0" w:line="240" w:lineRule="auto"/>
              <w:jc w:val="both"/>
              <w:rPr>
                <w:rFonts w:cstheme="minorHAnsi"/>
                <w:i/>
                <w:iCs/>
              </w:rPr>
            </w:pPr>
            <w:r w:rsidRPr="004A126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4A1266" w:rsidRDefault="00ED5B78" w:rsidP="00D36229">
            <w:pPr>
              <w:spacing w:after="0" w:line="240" w:lineRule="auto"/>
              <w:jc w:val="both"/>
              <w:rPr>
                <w:rFonts w:cstheme="minorHAnsi"/>
                <w:i/>
                <w:iCs/>
              </w:rPr>
            </w:pPr>
          </w:p>
        </w:tc>
        <w:tc>
          <w:tcPr>
            <w:tcW w:w="2404" w:type="dxa"/>
            <w:shd w:val="clear" w:color="auto" w:fill="auto"/>
            <w:tcMar>
              <w:top w:w="0" w:type="dxa"/>
              <w:left w:w="108" w:type="dxa"/>
              <w:bottom w:w="0" w:type="dxa"/>
              <w:right w:w="108" w:type="dxa"/>
            </w:tcMar>
          </w:tcPr>
          <w:p w14:paraId="34B7E883" w14:textId="77777777" w:rsidR="00F50C57" w:rsidRPr="004A1266" w:rsidRDefault="00F50C57" w:rsidP="00D36229">
            <w:pPr>
              <w:spacing w:after="0" w:line="240" w:lineRule="auto"/>
              <w:jc w:val="both"/>
              <w:rPr>
                <w:rFonts w:cstheme="minorHAnsi"/>
              </w:rPr>
            </w:pPr>
          </w:p>
        </w:tc>
      </w:tr>
    </w:tbl>
    <w:p w14:paraId="7300D3EE" w14:textId="0B54366A" w:rsidR="008F59C5" w:rsidRPr="004A1266" w:rsidRDefault="001D1BD7" w:rsidP="005F5D46">
      <w:pPr>
        <w:spacing w:after="0" w:line="240" w:lineRule="auto"/>
        <w:jc w:val="center"/>
        <w:rPr>
          <w:rFonts w:cstheme="minorHAnsi"/>
          <w:sz w:val="22"/>
          <w:szCs w:val="22"/>
        </w:rPr>
      </w:pPr>
      <w:r w:rsidRPr="004A1266">
        <w:rPr>
          <w:rFonts w:cstheme="minorHAnsi"/>
          <w:smallCaps/>
          <w:sz w:val="22"/>
          <w:szCs w:val="22"/>
        </w:rPr>
        <w:t>___________________</w:t>
      </w:r>
    </w:p>
    <w:p w14:paraId="4D10CC3E" w14:textId="4EFD242F" w:rsidR="00A4599F" w:rsidRPr="004A1266" w:rsidRDefault="008F59C5" w:rsidP="009F0698">
      <w:pPr>
        <w:rPr>
          <w:rFonts w:eastAsia="Calibri" w:cstheme="minorHAnsi"/>
        </w:rPr>
      </w:pPr>
      <w:r w:rsidRPr="004A1266">
        <w:rPr>
          <w:rFonts w:eastAsia="Calibri" w:cstheme="minorHAnsi"/>
        </w:rPr>
        <w:br w:type="page"/>
      </w:r>
    </w:p>
    <w:p w14:paraId="01D56E47" w14:textId="69C5E54E" w:rsidR="008D704D" w:rsidRPr="004A1266" w:rsidRDefault="008D704D"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96402296"/>
      <w:r w:rsidRPr="004A1266">
        <w:rPr>
          <w:rFonts w:asciiTheme="minorHAnsi" w:eastAsia="Calibri" w:hAnsiTheme="minorHAnsi" w:cstheme="minorHAnsi"/>
          <w:color w:val="auto"/>
          <w:sz w:val="21"/>
          <w:szCs w:val="21"/>
        </w:rPr>
        <w:lastRenderedPageBreak/>
        <w:t xml:space="preserve">Pirkimo sąlygų </w:t>
      </w:r>
      <w:r w:rsidR="005F0B78" w:rsidRPr="004A1266">
        <w:rPr>
          <w:rFonts w:asciiTheme="minorHAnsi" w:eastAsia="Calibri" w:hAnsiTheme="minorHAnsi" w:cstheme="minorHAnsi"/>
          <w:color w:val="auto"/>
          <w:sz w:val="21"/>
          <w:szCs w:val="21"/>
        </w:rPr>
        <w:t>2</w:t>
      </w:r>
      <w:r w:rsidRPr="004A1266">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4A1266" w:rsidRDefault="00281735" w:rsidP="00281735">
      <w:pPr>
        <w:jc w:val="center"/>
        <w:rPr>
          <w:rFonts w:cstheme="minorHAnsi"/>
          <w:b/>
          <w:bCs/>
        </w:rPr>
      </w:pPr>
    </w:p>
    <w:p w14:paraId="1E21F38E" w14:textId="77777777" w:rsidR="001D1BD7" w:rsidRPr="004A1266" w:rsidRDefault="001D1BD7" w:rsidP="001D1BD7">
      <w:pPr>
        <w:pStyle w:val="Paantrat"/>
        <w:jc w:val="center"/>
        <w:rPr>
          <w:rFonts w:cstheme="minorHAnsi"/>
          <w:color w:val="auto"/>
        </w:rPr>
      </w:pPr>
      <w:r w:rsidRPr="004A1266">
        <w:rPr>
          <w:rFonts w:cstheme="minorHAnsi"/>
          <w:color w:val="auto"/>
        </w:rPr>
        <w:t>TECHNINĖ specifikacija</w:t>
      </w:r>
    </w:p>
    <w:p w14:paraId="17893DCB" w14:textId="77777777" w:rsidR="001D1BD7" w:rsidRPr="004A1266" w:rsidRDefault="001D1BD7" w:rsidP="001D1BD7">
      <w:pPr>
        <w:spacing w:after="0" w:line="240" w:lineRule="auto"/>
        <w:jc w:val="center"/>
        <w:rPr>
          <w:rFonts w:cstheme="minorHAnsi"/>
          <w:sz w:val="22"/>
          <w:szCs w:val="22"/>
        </w:rPr>
      </w:pPr>
      <w:bookmarkStart w:id="49" w:name="_Hlk165626031"/>
      <w:bookmarkStart w:id="50" w:name="_Hlk183090396"/>
      <w:r w:rsidRPr="004A1266">
        <w:rPr>
          <w:rFonts w:cstheme="minorHAnsi"/>
          <w:sz w:val="22"/>
          <w:szCs w:val="22"/>
        </w:rPr>
        <w:t>Pridedama atskiru dokumentu</w:t>
      </w:r>
    </w:p>
    <w:p w14:paraId="071458DC" w14:textId="77777777" w:rsidR="001D1BD7" w:rsidRPr="004A1266" w:rsidRDefault="001D1BD7" w:rsidP="001D1BD7">
      <w:pPr>
        <w:spacing w:after="0" w:line="240" w:lineRule="auto"/>
        <w:jc w:val="center"/>
        <w:rPr>
          <w:rFonts w:cstheme="minorHAnsi"/>
          <w:sz w:val="22"/>
          <w:szCs w:val="22"/>
        </w:rPr>
      </w:pPr>
      <w:r w:rsidRPr="004A1266">
        <w:rPr>
          <w:rFonts w:cstheme="minorHAnsi"/>
          <w:sz w:val="22"/>
          <w:szCs w:val="22"/>
        </w:rPr>
        <w:t>Dokumentai skelbiami viešai CVP IS priemonėmis kartu su kitais pirkimo dokumentais</w:t>
      </w:r>
    </w:p>
    <w:p w14:paraId="32A1A7AB" w14:textId="77777777" w:rsidR="001D1BD7" w:rsidRPr="004A1266" w:rsidRDefault="001D1BD7" w:rsidP="001D1BD7">
      <w:pPr>
        <w:spacing w:after="0" w:line="240" w:lineRule="auto"/>
        <w:jc w:val="center"/>
        <w:rPr>
          <w:rFonts w:cstheme="minorHAnsi"/>
          <w:sz w:val="22"/>
          <w:szCs w:val="22"/>
        </w:rPr>
      </w:pPr>
      <w:r w:rsidRPr="004A1266">
        <w:rPr>
          <w:rFonts w:cstheme="minorHAnsi"/>
          <w:smallCaps/>
          <w:sz w:val="22"/>
          <w:szCs w:val="22"/>
        </w:rPr>
        <w:t>___________________</w:t>
      </w:r>
    </w:p>
    <w:bookmarkEnd w:id="49"/>
    <w:bookmarkEnd w:id="50"/>
    <w:p w14:paraId="21571E33" w14:textId="18DEF2EF" w:rsidR="006015A1" w:rsidRPr="004A1266" w:rsidRDefault="006015A1" w:rsidP="006015A1">
      <w:pPr>
        <w:tabs>
          <w:tab w:val="left" w:pos="810"/>
          <w:tab w:val="left" w:pos="990"/>
        </w:tabs>
        <w:spacing w:after="0" w:line="240" w:lineRule="auto"/>
        <w:jc w:val="both"/>
        <w:rPr>
          <w:rFonts w:eastAsia="Calibri" w:cstheme="minorHAnsi"/>
          <w:i/>
          <w:iCs/>
        </w:rPr>
      </w:pPr>
    </w:p>
    <w:p w14:paraId="7EC91839" w14:textId="77777777" w:rsidR="00A4599F" w:rsidRPr="004A1266" w:rsidRDefault="00A4599F" w:rsidP="00DE290C">
      <w:pPr>
        <w:rPr>
          <w:rFonts w:cstheme="minorHAnsi"/>
          <w:b/>
          <w:bCs/>
          <w:smallCaps/>
          <w:sz w:val="22"/>
          <w:szCs w:val="22"/>
        </w:rPr>
      </w:pPr>
      <w:r w:rsidRPr="004A1266">
        <w:rPr>
          <w:rFonts w:cstheme="minorHAnsi"/>
          <w:b/>
          <w:bCs/>
          <w:smallCaps/>
          <w:sz w:val="22"/>
          <w:szCs w:val="22"/>
        </w:rPr>
        <w:br w:type="page"/>
      </w:r>
    </w:p>
    <w:p w14:paraId="73F43DFB" w14:textId="33FEF14C" w:rsidR="008D704D" w:rsidRPr="004A1266" w:rsidRDefault="008D704D" w:rsidP="008D704D">
      <w:pPr>
        <w:pStyle w:val="Antrat2"/>
        <w:ind w:left="5103"/>
        <w:rPr>
          <w:rFonts w:asciiTheme="minorHAnsi" w:eastAsia="Calibri" w:hAnsiTheme="minorHAnsi" w:cstheme="minorHAnsi"/>
          <w:color w:val="auto"/>
          <w:sz w:val="21"/>
          <w:szCs w:val="21"/>
        </w:rPr>
      </w:pPr>
      <w:bookmarkStart w:id="51" w:name="_Ref38285444"/>
      <w:bookmarkStart w:id="52" w:name="_Ref38291496"/>
      <w:bookmarkStart w:id="53" w:name="_Toc196402297"/>
      <w:r w:rsidRPr="004A1266">
        <w:rPr>
          <w:rFonts w:asciiTheme="minorHAnsi" w:eastAsia="Calibri" w:hAnsiTheme="minorHAnsi" w:cstheme="minorHAnsi"/>
          <w:color w:val="auto"/>
          <w:sz w:val="21"/>
          <w:szCs w:val="21"/>
        </w:rPr>
        <w:lastRenderedPageBreak/>
        <w:t xml:space="preserve">Pirkimo sąlygų </w:t>
      </w:r>
      <w:r w:rsidR="00F1334C" w:rsidRPr="004A1266">
        <w:rPr>
          <w:rFonts w:asciiTheme="minorHAnsi" w:eastAsia="Calibri" w:hAnsiTheme="minorHAnsi" w:cstheme="minorHAnsi"/>
          <w:color w:val="auto"/>
          <w:sz w:val="21"/>
          <w:szCs w:val="21"/>
        </w:rPr>
        <w:t>3</w:t>
      </w:r>
      <w:r w:rsidRPr="004A1266">
        <w:rPr>
          <w:rFonts w:asciiTheme="minorHAnsi" w:eastAsia="Calibri" w:hAnsiTheme="minorHAnsi" w:cstheme="minorHAnsi"/>
          <w:color w:val="auto"/>
          <w:sz w:val="21"/>
          <w:szCs w:val="21"/>
        </w:rPr>
        <w:t xml:space="preserve"> priedas „Tiekėjų pašalinimo pagrindai“</w:t>
      </w:r>
      <w:bookmarkEnd w:id="51"/>
      <w:bookmarkEnd w:id="52"/>
      <w:bookmarkEnd w:id="53"/>
    </w:p>
    <w:p w14:paraId="11D35D3F" w14:textId="77777777" w:rsidR="000E6657" w:rsidRPr="004A1266" w:rsidRDefault="000E6657" w:rsidP="000E6657">
      <w:pPr>
        <w:jc w:val="center"/>
        <w:rPr>
          <w:rFonts w:cstheme="minorHAnsi"/>
          <w:b/>
          <w:bCs/>
          <w:smallCaps/>
          <w:sz w:val="22"/>
          <w:szCs w:val="22"/>
        </w:rPr>
      </w:pPr>
    </w:p>
    <w:p w14:paraId="626BA16A" w14:textId="7E655DFB" w:rsidR="000E6657" w:rsidRPr="004A1266" w:rsidRDefault="000E6657" w:rsidP="00BE1858">
      <w:pPr>
        <w:pStyle w:val="Paantrat"/>
        <w:jc w:val="center"/>
        <w:rPr>
          <w:rFonts w:cstheme="minorHAnsi"/>
          <w:color w:val="auto"/>
        </w:rPr>
      </w:pPr>
      <w:r w:rsidRPr="004A1266">
        <w:rPr>
          <w:rFonts w:cstheme="minorHAnsi"/>
          <w:color w:val="auto"/>
        </w:rPr>
        <w:t>TIEKĖJŲ PAŠALINIMO PAGRINDAI</w:t>
      </w:r>
    </w:p>
    <w:p w14:paraId="60CAFCFB" w14:textId="6E252A6A" w:rsidR="00D17FBE" w:rsidRPr="004A1266" w:rsidRDefault="00D17FBE" w:rsidP="00D17FBE">
      <w:pPr>
        <w:pStyle w:val="Betarp"/>
        <w:numPr>
          <w:ilvl w:val="0"/>
          <w:numId w:val="18"/>
        </w:numPr>
        <w:ind w:left="0" w:firstLine="851"/>
        <w:jc w:val="both"/>
        <w:rPr>
          <w:rFonts w:cstheme="minorHAnsi"/>
        </w:rPr>
      </w:pPr>
      <w:r w:rsidRPr="004A1266">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65821D1" w14:textId="7D76A1E6" w:rsidR="00D17FBE" w:rsidRPr="004A1266" w:rsidRDefault="00D17FBE" w:rsidP="00D17FBE">
      <w:pPr>
        <w:pStyle w:val="Betarp"/>
        <w:numPr>
          <w:ilvl w:val="0"/>
          <w:numId w:val="18"/>
        </w:numPr>
        <w:ind w:left="0" w:firstLine="851"/>
        <w:jc w:val="both"/>
        <w:rPr>
          <w:rFonts w:cstheme="minorHAnsi"/>
        </w:rPr>
      </w:pPr>
      <w:r w:rsidRPr="004A1266">
        <w:rPr>
          <w:rFonts w:cstheme="minorHAnsi"/>
        </w:rPr>
        <w:t>Pašalinimo pagrindai taikomi tiekėjui (kai pasiūlymą teikia ūkio subjektų grupė – visiems tos grupės nariams) ir ūkio subjektams, kurių pajėgumais tiekėjas remiasi.</w:t>
      </w:r>
    </w:p>
    <w:p w14:paraId="5E1639B2" w14:textId="77777777" w:rsidR="00D17FBE" w:rsidRPr="004A1266" w:rsidRDefault="00D17FBE" w:rsidP="00D17FBE">
      <w:pPr>
        <w:pStyle w:val="Betarp"/>
        <w:numPr>
          <w:ilvl w:val="0"/>
          <w:numId w:val="18"/>
        </w:numPr>
        <w:ind w:left="0" w:firstLine="851"/>
        <w:jc w:val="both"/>
        <w:rPr>
          <w:rFonts w:eastAsia="Verdana" w:cstheme="minorHAnsi"/>
        </w:rPr>
      </w:pPr>
      <w:r w:rsidRPr="004A1266">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4A1266">
        <w:rPr>
          <w:rFonts w:eastAsia="Verdana" w:cstheme="minorHAnsi"/>
        </w:rPr>
        <w:t xml:space="preserve">e nustatytų tiekėjo pašalinimo pagrindų, išskyrus VPĮ 46 straipsnio 10 dalyje nustatytus atvejus (tačiau atsižvelgiant į VPĮ 46 straipsnio 11 ir 12 dalių nuostatas). </w:t>
      </w:r>
    </w:p>
    <w:p w14:paraId="15B05BA6" w14:textId="77777777" w:rsidR="00D17FBE" w:rsidRPr="004A1266" w:rsidRDefault="00D17FBE" w:rsidP="00D17FBE">
      <w:pPr>
        <w:pStyle w:val="Betarp"/>
        <w:numPr>
          <w:ilvl w:val="0"/>
          <w:numId w:val="18"/>
        </w:numPr>
        <w:ind w:left="0" w:firstLine="851"/>
        <w:jc w:val="both"/>
        <w:rPr>
          <w:rFonts w:eastAsia="Verdana" w:cstheme="minorHAnsi"/>
        </w:rPr>
      </w:pPr>
      <w:r w:rsidRPr="004A1266">
        <w:rPr>
          <w:rFonts w:eastAsia="Verdana"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9B8BE0E" w14:textId="77777777" w:rsidR="00D17FBE" w:rsidRPr="004A1266" w:rsidRDefault="00D17FBE" w:rsidP="00D17FBE">
      <w:pPr>
        <w:pStyle w:val="Betarp"/>
        <w:numPr>
          <w:ilvl w:val="0"/>
          <w:numId w:val="18"/>
        </w:numPr>
        <w:ind w:left="0" w:firstLine="851"/>
        <w:jc w:val="both"/>
        <w:rPr>
          <w:rFonts w:cstheme="minorHAnsi"/>
        </w:rPr>
      </w:pPr>
      <w:r w:rsidRPr="004A1266">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4A1266">
        <w:rPr>
          <w:rFonts w:eastAsia="Verdana" w:cstheme="minorHAnsi"/>
        </w:rPr>
        <w:t>Certis</w:t>
      </w:r>
      <w:proofErr w:type="spellEnd"/>
      <w:r w:rsidRPr="004A1266">
        <w:rPr>
          <w:rFonts w:eastAsia="Verdana" w:cstheme="minorHAnsi"/>
        </w:rPr>
        <w:t>“. Lentelės ketvirtame stulpelyje nurodomi doku</w:t>
      </w:r>
      <w:r w:rsidRPr="004A1266">
        <w:rPr>
          <w:rFonts w:cstheme="minorHAnsi"/>
        </w:rPr>
        <w:t>mentai, kuriuos turi pateikti Lietuvos Respublikoje registruoti tiekėjai. Dėl dokumentų, kuriuos turi pateikti užsienio šalių tiekėjai, informaciją Perkančioji organizacija pasitikrina „e-</w:t>
      </w:r>
      <w:proofErr w:type="spellStart"/>
      <w:r w:rsidRPr="004A1266">
        <w:rPr>
          <w:rFonts w:cstheme="minorHAnsi"/>
        </w:rPr>
        <w:t>Certis</w:t>
      </w:r>
      <w:proofErr w:type="spellEnd"/>
      <w:r w:rsidRPr="004A1266">
        <w:rPr>
          <w:rFonts w:cstheme="minorHAnsi"/>
        </w:rPr>
        <w:t xml:space="preserve">“, adresu </w:t>
      </w:r>
      <w:hyperlink r:id="rId16" w:history="1">
        <w:r w:rsidRPr="004A1266">
          <w:rPr>
            <w:rStyle w:val="Hipersaitas"/>
            <w:rFonts w:eastAsia="Calibri" w:cstheme="minorHAnsi"/>
          </w:rPr>
          <w:t>https://ec.europa.eu/tools/ecertis/</w:t>
        </w:r>
      </w:hyperlink>
      <w:r w:rsidRPr="004A1266">
        <w:rPr>
          <w:rFonts w:cstheme="minorHAnsi"/>
        </w:rPr>
        <w:t xml:space="preserve">. </w:t>
      </w:r>
    </w:p>
    <w:p w14:paraId="2F5FF541" w14:textId="77777777" w:rsidR="00D17FBE" w:rsidRPr="004A1266" w:rsidRDefault="00D17FBE" w:rsidP="00D17FBE">
      <w:pPr>
        <w:pStyle w:val="Betarp"/>
        <w:numPr>
          <w:ilvl w:val="0"/>
          <w:numId w:val="18"/>
        </w:numPr>
        <w:ind w:left="0" w:firstLine="851"/>
        <w:jc w:val="both"/>
        <w:rPr>
          <w:rFonts w:cstheme="minorHAnsi"/>
        </w:rPr>
      </w:pPr>
      <w:r w:rsidRPr="004A1266">
        <w:rPr>
          <w:rFonts w:cstheme="minorHAnsi"/>
        </w:rPr>
        <w:t>Perkančioji organizacija nereikalauja iš tiekėjo pateikti dokumentų, patvirtinančių jo pašalinimo pagrindų nebuvimą, jeigu ji:</w:t>
      </w:r>
    </w:p>
    <w:p w14:paraId="0F50941C"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14EB351"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6341E64B" w14:textId="77777777" w:rsidR="00D17FBE" w:rsidRPr="004A1266" w:rsidRDefault="00D17FBE" w:rsidP="00D17FBE">
      <w:pPr>
        <w:pStyle w:val="Betarp"/>
        <w:ind w:firstLine="851"/>
        <w:jc w:val="both"/>
        <w:rPr>
          <w:rFonts w:cstheme="minorHAnsi"/>
        </w:rPr>
      </w:pPr>
      <w:r w:rsidRPr="004A1266">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686A600" w14:textId="77777777" w:rsidR="00D17FBE" w:rsidRPr="004A1266" w:rsidRDefault="00D17FBE" w:rsidP="00D17FBE">
      <w:pPr>
        <w:pStyle w:val="Betarp"/>
        <w:numPr>
          <w:ilvl w:val="0"/>
          <w:numId w:val="18"/>
        </w:numPr>
        <w:ind w:left="0" w:firstLine="851"/>
        <w:jc w:val="both"/>
        <w:rPr>
          <w:rFonts w:cstheme="minorHAnsi"/>
        </w:rPr>
      </w:pPr>
      <w:r w:rsidRPr="004A1266">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9B1FE5" w14:textId="77777777" w:rsidR="00D17FBE" w:rsidRPr="004A1266" w:rsidRDefault="00D17FBE" w:rsidP="00D17FBE">
      <w:pPr>
        <w:pStyle w:val="Betarp"/>
        <w:numPr>
          <w:ilvl w:val="1"/>
          <w:numId w:val="18"/>
        </w:numPr>
        <w:ind w:left="0" w:firstLine="851"/>
        <w:jc w:val="both"/>
        <w:rPr>
          <w:rFonts w:cstheme="minorHAnsi"/>
        </w:rPr>
      </w:pPr>
      <w:r w:rsidRPr="004A1266">
        <w:rPr>
          <w:rFonts w:cstheme="minorHAnsi"/>
        </w:rPr>
        <w:t>priesaikos deklaracija;</w:t>
      </w:r>
    </w:p>
    <w:p w14:paraId="3551B746" w14:textId="20437066" w:rsidR="00D17FBE" w:rsidRPr="004A1266" w:rsidRDefault="00D17FBE" w:rsidP="00D17FBE">
      <w:pPr>
        <w:ind w:firstLine="851"/>
        <w:jc w:val="both"/>
        <w:rPr>
          <w:rFonts w:cstheme="minorHAnsi"/>
        </w:rPr>
      </w:pPr>
      <w:r w:rsidRPr="004A1266">
        <w:rPr>
          <w:rFonts w:cstheme="minorHAnsi"/>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900"/>
        <w:gridCol w:w="3631"/>
        <w:gridCol w:w="2268"/>
        <w:gridCol w:w="3119"/>
      </w:tblGrid>
      <w:tr w:rsidR="004A1266" w:rsidRPr="004A1266" w14:paraId="6BF83144"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AF0C54F" w14:textId="77777777" w:rsidR="00D17FBE" w:rsidRPr="004A1266" w:rsidRDefault="00D17FBE">
            <w:pPr>
              <w:pStyle w:val="Betarp"/>
              <w:spacing w:line="256" w:lineRule="auto"/>
              <w:ind w:left="32"/>
              <w:jc w:val="center"/>
              <w:rPr>
                <w:rFonts w:cstheme="minorHAnsi"/>
                <w:b/>
                <w:bCs/>
                <w:lang w:eastAsia="en-US"/>
              </w:rPr>
            </w:pPr>
            <w:r w:rsidRPr="004A1266">
              <w:rPr>
                <w:rFonts w:cstheme="minorHAnsi"/>
                <w:b/>
                <w:bCs/>
                <w:lang w:eastAsia="en-US"/>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1CE291D" w14:textId="77777777" w:rsidR="00D17FBE" w:rsidRPr="004A1266" w:rsidRDefault="00D17FBE">
            <w:pPr>
              <w:pStyle w:val="Betarp"/>
              <w:spacing w:line="256" w:lineRule="auto"/>
              <w:jc w:val="center"/>
              <w:rPr>
                <w:rFonts w:cstheme="minorHAnsi"/>
                <w:bCs/>
                <w:lang w:eastAsia="en-US"/>
              </w:rPr>
            </w:pPr>
            <w:r w:rsidRPr="004A1266">
              <w:rPr>
                <w:rFonts w:cstheme="minorHAnsi"/>
                <w:b/>
                <w:lang w:eastAsia="en-US"/>
              </w:rPr>
              <w:t>Tiekėjo pašalinimo pagrindai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0C06F6" w14:textId="77777777" w:rsidR="00D17FBE" w:rsidRPr="004A1266" w:rsidRDefault="00D17FBE">
            <w:pPr>
              <w:pStyle w:val="Betarp"/>
              <w:spacing w:line="256" w:lineRule="auto"/>
              <w:jc w:val="center"/>
              <w:rPr>
                <w:rFonts w:eastAsia="Yu Mincho" w:cstheme="minorHAnsi"/>
                <w:b/>
                <w:bCs/>
                <w:lang w:eastAsia="en-US"/>
              </w:rPr>
            </w:pPr>
            <w:r w:rsidRPr="004A1266">
              <w:rPr>
                <w:rFonts w:eastAsia="Yu Mincho" w:cstheme="minorHAnsi"/>
                <w:b/>
                <w:bCs/>
                <w:lang w:eastAsia="en-US"/>
              </w:rPr>
              <w:t xml:space="preserve">VPĮ straipsnis,  dalis, punktas bei EBVPD formos dalis pildymui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740BDE" w14:textId="77777777" w:rsidR="00D17FBE" w:rsidRPr="004A1266" w:rsidRDefault="00D17FBE">
            <w:pPr>
              <w:pStyle w:val="Betarp"/>
              <w:spacing w:line="256" w:lineRule="auto"/>
              <w:jc w:val="center"/>
              <w:rPr>
                <w:rFonts w:cstheme="minorHAnsi"/>
                <w:bCs/>
                <w:iCs/>
                <w:lang w:eastAsia="en-US"/>
              </w:rPr>
            </w:pPr>
            <w:r w:rsidRPr="004A1266">
              <w:rPr>
                <w:rFonts w:cstheme="minorHAnsi"/>
                <w:b/>
                <w:lang w:eastAsia="en-US"/>
              </w:rPr>
              <w:t>Pašalinimo pagrindų nebuvimą įrodantys dokumentai</w:t>
            </w:r>
          </w:p>
        </w:tc>
      </w:tr>
      <w:tr w:rsidR="004A1266" w:rsidRPr="004A1266" w14:paraId="24BF64D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EEC50" w14:textId="1104CEE8" w:rsidR="00D17FBE" w:rsidRPr="004A1266" w:rsidRDefault="00B6414A">
            <w:pPr>
              <w:rPr>
                <w:rFonts w:cstheme="minorHAnsi"/>
                <w:lang w:eastAsia="en-US"/>
              </w:rPr>
            </w:pPr>
            <w:r w:rsidRPr="004A1266">
              <w:rPr>
                <w:rFonts w:cstheme="minorHAnsi"/>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C9A18"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arba jo atsakingas asmuo, nurodytas VPĮ 46 straipsnio 2 dalies 2 punkte, nuteistas už šią nusikalstamą veiką:</w:t>
            </w:r>
          </w:p>
          <w:p w14:paraId="7FC06D2C"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1) dalyvavimą nusikalstamame susivienijime, jo organizavimą ar vadovavimą jam;</w:t>
            </w:r>
          </w:p>
          <w:p w14:paraId="142924E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2) kyšininkavimą, prekybą poveikiu, papirkimą;</w:t>
            </w:r>
          </w:p>
          <w:p w14:paraId="09796566"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33A55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4) nusikalstamą bankrotą;</w:t>
            </w:r>
          </w:p>
          <w:p w14:paraId="055BBA2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5) teroristinį ir su teroristine veikla susijusį nusikaltimą;</w:t>
            </w:r>
          </w:p>
          <w:p w14:paraId="2B021E93"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lastRenderedPageBreak/>
              <w:t>6) nusikalstamu būdu gauto turto legalizavimą;</w:t>
            </w:r>
          </w:p>
          <w:p w14:paraId="0B5BB929"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7) prekybą žmonėmis, vaiko pirkimą arba pardavimą;</w:t>
            </w:r>
          </w:p>
          <w:p w14:paraId="58DAFF82"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6488FF1B" w14:textId="77777777" w:rsidR="00D17FBE" w:rsidRPr="004A1266" w:rsidRDefault="00D17FBE">
            <w:pPr>
              <w:pStyle w:val="Betarp"/>
              <w:spacing w:line="256" w:lineRule="auto"/>
              <w:jc w:val="both"/>
              <w:rPr>
                <w:rFonts w:cstheme="minorHAnsi"/>
                <w:b/>
                <w:bCs/>
                <w:lang w:eastAsia="en-US"/>
              </w:rPr>
            </w:pPr>
          </w:p>
          <w:p w14:paraId="76AFA9B0"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Laikoma, kad tiekėjas arba jo atsakingas asmuo nuteistas už aukščiau nurodytą nusikalstamą veiką, kai dėl:</w:t>
            </w:r>
          </w:p>
          <w:p w14:paraId="4C0DC0F2"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1) tiekėjo, kuris yra fizinis asmuo, per pastaruosius 5 metus buvo priimtas ir įsiteisėjęs apkaltinamasis teismo nuosprendis ir šis asmuo turi neišnykusį ar nepanaikintą teistumą;</w:t>
            </w:r>
          </w:p>
          <w:p w14:paraId="22DD873A" w14:textId="77777777" w:rsidR="00B6414A" w:rsidRPr="004A1266" w:rsidRDefault="00B6414A">
            <w:pPr>
              <w:pStyle w:val="Betarp"/>
              <w:spacing w:line="256" w:lineRule="auto"/>
              <w:jc w:val="both"/>
              <w:rPr>
                <w:rFonts w:cstheme="minorHAnsi"/>
                <w:b/>
                <w:bCs/>
                <w:lang w:eastAsia="en-US"/>
              </w:rPr>
            </w:pPr>
          </w:p>
          <w:p w14:paraId="5A67C7F2" w14:textId="27997159"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2) tiekėjo, kuris yra juridinis asmuo, kita organizacija ar jos </w:t>
            </w:r>
            <w:r w:rsidRPr="004A1266">
              <w:rPr>
                <w:rFonts w:cstheme="minorHAnsi"/>
                <w:b/>
                <w:bCs/>
                <w:lang w:eastAsia="en-US"/>
              </w:rPr>
              <w:t>struktūrinis</w:t>
            </w:r>
            <w:r w:rsidRPr="004A1266">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70DE4DB" w14:textId="77777777" w:rsidR="00B6414A" w:rsidRPr="004A1266" w:rsidRDefault="00B6414A">
            <w:pPr>
              <w:pStyle w:val="Betarp"/>
              <w:spacing w:line="256" w:lineRule="auto"/>
              <w:jc w:val="both"/>
              <w:rPr>
                <w:rFonts w:cstheme="minorHAnsi"/>
                <w:b/>
                <w:bCs/>
                <w:lang w:eastAsia="en-US"/>
              </w:rPr>
            </w:pPr>
          </w:p>
          <w:p w14:paraId="57E96EF7" w14:textId="4ADD4E33" w:rsidR="00D17FBE" w:rsidRPr="004A1266" w:rsidRDefault="00D17FBE">
            <w:pPr>
              <w:pStyle w:val="Betarp"/>
              <w:spacing w:line="256" w:lineRule="auto"/>
              <w:jc w:val="both"/>
              <w:rPr>
                <w:rFonts w:cstheme="minorHAnsi"/>
                <w:b/>
                <w:bCs/>
                <w:lang w:eastAsia="en-US"/>
              </w:rPr>
            </w:pPr>
            <w:r w:rsidRPr="004A1266">
              <w:rPr>
                <w:rFonts w:cstheme="minorHAnsi"/>
                <w:bCs/>
                <w:lang w:eastAsia="en-US"/>
              </w:rPr>
              <w:t xml:space="preserve">3) tiekėjo, kuris yra juridinis asmuo, kita organizacija ar jos </w:t>
            </w:r>
            <w:r w:rsidRPr="004A1266">
              <w:rPr>
                <w:rFonts w:cstheme="minorHAnsi"/>
                <w:b/>
                <w:lang w:eastAsia="en-US"/>
              </w:rPr>
              <w:t>struktūrinis</w:t>
            </w:r>
            <w:r w:rsidRPr="004A1266">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2EB2C"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1 dalis</w:t>
            </w:r>
          </w:p>
          <w:p w14:paraId="5514D0F9" w14:textId="77777777" w:rsidR="00D17FBE" w:rsidRPr="004A1266" w:rsidRDefault="00D17FBE">
            <w:pPr>
              <w:pStyle w:val="Betarp"/>
              <w:spacing w:line="256" w:lineRule="auto"/>
              <w:jc w:val="both"/>
              <w:rPr>
                <w:rFonts w:eastAsia="Yu Mincho" w:cstheme="minorHAnsi"/>
                <w:lang w:eastAsia="en-US"/>
              </w:rPr>
            </w:pPr>
          </w:p>
          <w:p w14:paraId="1AA1C011"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A1-A6 punktai</w:t>
            </w:r>
          </w:p>
          <w:p w14:paraId="4A521D53" w14:textId="77777777" w:rsidR="00D17FBE" w:rsidRPr="004A1266" w:rsidRDefault="00D17FBE">
            <w:pPr>
              <w:pStyle w:val="Betarp"/>
              <w:spacing w:line="256" w:lineRule="auto"/>
              <w:jc w:val="both"/>
              <w:rPr>
                <w:rFonts w:eastAsia="Yu Mincho" w:cstheme="minorHAnsi"/>
                <w:lang w:eastAsia="en-US"/>
              </w:rPr>
            </w:pPr>
          </w:p>
          <w:p w14:paraId="4B3BC820"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D1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95EB2"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reikalaujama:</w:t>
            </w:r>
          </w:p>
          <w:p w14:paraId="7E32C227"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išrašo iš teismo sprendimo arba</w:t>
            </w:r>
          </w:p>
          <w:p w14:paraId="7C4F5D28"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Informatikos ir ryšių departamento prie Vidaus reikalų ministerijos pažymos, arba</w:t>
            </w:r>
          </w:p>
          <w:p w14:paraId="0BB5C5A4"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valstybės įmonės Registrų centro Lietuvos Respublikos Vyriausybės nustatyta tvarka išduoto dokumento, patvirtinančio jungtinius kompetentingų institucijų tvarkomus duomenis.</w:t>
            </w:r>
          </w:p>
          <w:p w14:paraId="576BCCAA" w14:textId="77777777" w:rsidR="00D17FBE" w:rsidRPr="004A1266" w:rsidRDefault="00D17FBE">
            <w:pPr>
              <w:pStyle w:val="Betarp"/>
              <w:spacing w:line="256" w:lineRule="auto"/>
              <w:jc w:val="both"/>
              <w:rPr>
                <w:rFonts w:cstheme="minorHAnsi"/>
                <w:lang w:eastAsia="en-US"/>
              </w:rPr>
            </w:pPr>
          </w:p>
          <w:p w14:paraId="5D97766A"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16A6A67D"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institucijos dokumento</w:t>
            </w:r>
            <w:r w:rsidRPr="004A1266">
              <w:rPr>
                <w:rStyle w:val="Puslapioinaosnuoroda"/>
                <w:rFonts w:cstheme="minorHAnsi"/>
                <w:lang w:eastAsia="en-US"/>
              </w:rPr>
              <w:footnoteReference w:id="2"/>
            </w:r>
            <w:r w:rsidRPr="004A1266">
              <w:rPr>
                <w:rFonts w:cstheme="minorHAnsi"/>
                <w:lang w:eastAsia="en-US"/>
              </w:rPr>
              <w:t>.</w:t>
            </w:r>
          </w:p>
          <w:p w14:paraId="124DC50E" w14:textId="77777777" w:rsidR="00D17FBE" w:rsidRPr="004A1266" w:rsidRDefault="00D17FBE">
            <w:pPr>
              <w:pStyle w:val="Betarp"/>
              <w:spacing w:line="256" w:lineRule="auto"/>
              <w:jc w:val="both"/>
              <w:rPr>
                <w:rFonts w:cstheme="minorHAnsi"/>
                <w:lang w:eastAsia="en-US"/>
              </w:rPr>
            </w:pPr>
          </w:p>
          <w:p w14:paraId="4C8D740A"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Nurodyti dokumentai turi būti išduoti ne anksčiau kaip 180 dienų iki </w:t>
            </w:r>
            <w:r w:rsidRPr="004A1266">
              <w:rPr>
                <w:rFonts w:eastAsia="Times New Roman" w:cstheme="minorHAnsi"/>
                <w:i/>
                <w:iCs/>
                <w:lang w:eastAsia="en-US"/>
              </w:rPr>
              <w:t>tos dienos, kai tiekėjas perkančiosios organizacijos prašymu turės pateikti pašalinimo pagrindų nebuvimą 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lastRenderedPageBreak/>
              <w:t>Pavyzdys</w:t>
            </w:r>
            <w:r w:rsidRPr="004A1266">
              <w:rPr>
                <w:rFonts w:cstheme="minorHAnsi"/>
                <w:i/>
                <w:iCs/>
                <w:lang w:eastAsia="en-US"/>
              </w:rPr>
              <w:t xml:space="preserve">: Jeigu perkančioji organizacija 2022-10-10 kreipėsi į tiekėją prašydama iki 2022-10-14 pateikti įrodančius dokumentus, jie turi būti išduoti ne anksčiau kaip 180 dienų, jas skaičiuojant atgal nuo 2022-10-14. </w:t>
            </w:r>
          </w:p>
          <w:p w14:paraId="69A9882F" w14:textId="77777777" w:rsidR="00D17FBE" w:rsidRPr="004A1266" w:rsidRDefault="00D17FBE">
            <w:pPr>
              <w:pStyle w:val="Betarp"/>
              <w:spacing w:line="256" w:lineRule="auto"/>
              <w:jc w:val="both"/>
              <w:rPr>
                <w:rFonts w:cstheme="minorHAnsi"/>
                <w:b/>
                <w:bCs/>
                <w:lang w:eastAsia="en-US"/>
              </w:rPr>
            </w:pPr>
          </w:p>
          <w:p w14:paraId="27DA6A23"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3D67CD6" w14:textId="77777777" w:rsidR="00B6414A" w:rsidRPr="004A1266" w:rsidRDefault="00B6414A">
            <w:pPr>
              <w:pStyle w:val="Betarp"/>
              <w:spacing w:line="256" w:lineRule="auto"/>
              <w:jc w:val="both"/>
              <w:rPr>
                <w:rFonts w:cstheme="minorHAnsi"/>
                <w:bCs/>
                <w:lang w:eastAsia="en-US"/>
              </w:rPr>
            </w:pPr>
          </w:p>
          <w:p w14:paraId="0CA7BB41" w14:textId="5B115AD5" w:rsidR="00D17FBE" w:rsidRPr="004A1266" w:rsidRDefault="00D17FBE">
            <w:pPr>
              <w:pStyle w:val="Betarp"/>
              <w:spacing w:line="256" w:lineRule="auto"/>
              <w:jc w:val="both"/>
              <w:rPr>
                <w:rFonts w:cstheme="minorHAnsi"/>
                <w:b/>
                <w:bCs/>
                <w:i/>
                <w:iCs/>
                <w:lang w:eastAsia="en-US"/>
              </w:rPr>
            </w:pPr>
            <w:r w:rsidRPr="004A1266">
              <w:rPr>
                <w:rFonts w:cstheme="minorHAnsi"/>
                <w:b/>
                <w:bCs/>
                <w:i/>
                <w:iCs/>
                <w:lang w:eastAsia="en-US"/>
              </w:rPr>
              <w:t>PASTABA</w:t>
            </w:r>
          </w:p>
          <w:p w14:paraId="3EE65108" w14:textId="16800752" w:rsidR="00D17FBE" w:rsidRPr="004A1266" w:rsidRDefault="00D17FBE" w:rsidP="00B6414A">
            <w:pPr>
              <w:pStyle w:val="Betarp"/>
              <w:spacing w:line="256" w:lineRule="auto"/>
              <w:jc w:val="both"/>
              <w:rPr>
                <w:rFonts w:cstheme="minorHAnsi"/>
                <w:lang w:eastAsia="en-US"/>
              </w:rPr>
            </w:pPr>
            <w:r w:rsidRPr="004A1266">
              <w:rPr>
                <w:rFonts w:cstheme="minorHAnsi"/>
                <w:lang w:eastAsia="en-US"/>
              </w:rPr>
              <w:t>Pažymų, patvirtinančių VPĮ 46 straipsnyje nurodytų tiekėjo pašalinimo pagrindų nebuvimą, pateikti nereikalaujama. Jų perkančioji organizacija reikalaus tik turėdama pagrįstų abejonių dėl tiekėjo patikimumo.</w:t>
            </w:r>
          </w:p>
        </w:tc>
      </w:tr>
      <w:tr w:rsidR="004A1266" w:rsidRPr="004A1266" w14:paraId="15359935"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C6A24" w14:textId="207B0DD5" w:rsidR="00D17FBE" w:rsidRPr="004A1266" w:rsidRDefault="00B6414A" w:rsidP="00B6414A">
            <w:pPr>
              <w:pStyle w:val="Betarp"/>
              <w:spacing w:line="256" w:lineRule="auto"/>
              <w:rPr>
                <w:rFonts w:cstheme="minorHAnsi"/>
                <w:lang w:eastAsia="en-US"/>
              </w:rPr>
            </w:pPr>
            <w:r w:rsidRPr="004A1266">
              <w:rPr>
                <w:rFonts w:cstheme="minorHAnsi"/>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496BC2"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Tiekėjas yra neatlikęs jam paskirtos baudžiamojo poveikio priemonės – uždraudimo juridiniam asmeniui dalyvauti viešuosiuose pirkimuose.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7D4C1"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2¹ dalis</w:t>
            </w:r>
          </w:p>
          <w:p w14:paraId="5769E3CD" w14:textId="77777777" w:rsidR="00D17FBE" w:rsidRPr="004A1266" w:rsidRDefault="00D17FBE">
            <w:pPr>
              <w:pStyle w:val="Betarp"/>
              <w:spacing w:line="256" w:lineRule="auto"/>
              <w:jc w:val="both"/>
              <w:rPr>
                <w:rFonts w:eastAsia="Yu Mincho" w:cstheme="minorHAnsi"/>
                <w:b/>
                <w:bCs/>
                <w:lang w:eastAsia="en-US"/>
              </w:rPr>
            </w:pPr>
          </w:p>
          <w:p w14:paraId="14551AB3"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lang w:eastAsia="en-US"/>
              </w:rPr>
              <w:t>EBVPD III dalies D2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DF5BC"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06F8E353" w14:textId="77777777" w:rsidR="00D17FBE" w:rsidRPr="004A1266" w:rsidRDefault="00D17FBE">
            <w:pPr>
              <w:pStyle w:val="Betarp"/>
              <w:spacing w:line="256" w:lineRule="auto"/>
              <w:jc w:val="both"/>
              <w:rPr>
                <w:rFonts w:cstheme="minorHAnsi"/>
                <w:lang w:eastAsia="en-US"/>
              </w:rPr>
            </w:pPr>
          </w:p>
        </w:tc>
      </w:tr>
      <w:tr w:rsidR="004A1266" w:rsidRPr="004A1266" w14:paraId="14466551"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3469E" w14:textId="7DA352E0" w:rsidR="00D17FBE" w:rsidRPr="004A1266" w:rsidRDefault="00B6414A">
            <w:pPr>
              <w:rPr>
                <w:rFonts w:cstheme="minorHAnsi"/>
                <w:lang w:eastAsia="en-US"/>
              </w:rPr>
            </w:pPr>
            <w:bookmarkStart w:id="54" w:name="_Hlk90887843"/>
            <w:r w:rsidRPr="004A1266">
              <w:rPr>
                <w:rFonts w:cstheme="minorHAnsi"/>
                <w:lang w:eastAsia="en-US"/>
              </w:rPr>
              <w:lastRenderedPageBreak/>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8F65C"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1014E4" w14:textId="77777777" w:rsidR="00D17FBE" w:rsidRPr="004A1266" w:rsidRDefault="00D17FBE">
            <w:pPr>
              <w:pStyle w:val="Betarp"/>
              <w:spacing w:line="256" w:lineRule="auto"/>
              <w:jc w:val="both"/>
              <w:rPr>
                <w:rFonts w:cstheme="minorHAnsi"/>
                <w:b/>
                <w:bCs/>
                <w:lang w:eastAsia="en-US"/>
              </w:rPr>
            </w:pPr>
          </w:p>
          <w:p w14:paraId="40FE5721"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Laikoma, kad tiekėjas nuteistas už aukščiau nurodytą nusikalstamą veiką, kai dėl:</w:t>
            </w:r>
          </w:p>
          <w:p w14:paraId="0702140B" w14:textId="2AE9F1BC" w:rsidR="00D17FBE" w:rsidRPr="004A1266" w:rsidRDefault="00D17FBE">
            <w:pPr>
              <w:pStyle w:val="Betarp"/>
              <w:spacing w:line="256" w:lineRule="auto"/>
              <w:jc w:val="both"/>
              <w:rPr>
                <w:rFonts w:cstheme="minorHAnsi"/>
                <w:bCs/>
                <w:lang w:eastAsia="en-US"/>
              </w:rPr>
            </w:pPr>
            <w:r w:rsidRPr="004A1266">
              <w:rPr>
                <w:rFonts w:cstheme="minorHAnsi"/>
                <w:bCs/>
                <w:lang w:eastAsia="en-US"/>
              </w:rPr>
              <w:t>1) tiekėjo, kuris yra fizinis asmuo, per pastaruosius 5 metus buvo priimtas ir įsiteisėjęs apkaltinamasis teismo nuosprendis ir šis asmuo turi neišnykusį ar nepanaikintą teistumą;</w:t>
            </w:r>
          </w:p>
          <w:p w14:paraId="46A530E4" w14:textId="77777777" w:rsidR="00B6414A" w:rsidRPr="004A1266" w:rsidRDefault="00B6414A">
            <w:pPr>
              <w:pStyle w:val="Betarp"/>
              <w:spacing w:line="256" w:lineRule="auto"/>
              <w:jc w:val="both"/>
              <w:rPr>
                <w:rFonts w:cstheme="minorHAnsi"/>
                <w:b/>
                <w:bCs/>
                <w:lang w:eastAsia="en-US"/>
              </w:rPr>
            </w:pPr>
          </w:p>
          <w:p w14:paraId="03CED534" w14:textId="6BEB8DA0" w:rsidR="00D17FBE" w:rsidRPr="004A1266" w:rsidRDefault="00D17FBE">
            <w:pPr>
              <w:pStyle w:val="Betarp"/>
              <w:spacing w:line="256" w:lineRule="auto"/>
              <w:jc w:val="both"/>
              <w:rPr>
                <w:rFonts w:cstheme="minorHAnsi"/>
                <w:b/>
                <w:bCs/>
                <w:lang w:eastAsia="en-US"/>
              </w:rPr>
            </w:pPr>
            <w:r w:rsidRPr="004A1266">
              <w:rPr>
                <w:rFonts w:cstheme="minorHAnsi"/>
                <w:bCs/>
                <w:lang w:eastAsia="en-US"/>
              </w:rPr>
              <w:t xml:space="preserve">2) tiekėjo, kuris yra juridinis asmuo, kita organizacija ar jos </w:t>
            </w:r>
            <w:r w:rsidRPr="004A1266">
              <w:rPr>
                <w:rFonts w:cstheme="minorHAnsi"/>
                <w:b/>
                <w:lang w:eastAsia="en-US"/>
              </w:rPr>
              <w:t>struktūrinis</w:t>
            </w:r>
            <w:r w:rsidRPr="004A1266">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0D5EEA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Tačiau ši nuostata netaikoma, jeigu:</w:t>
            </w:r>
          </w:p>
          <w:p w14:paraId="1A315071"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1) tiekėjas yra įsipareigojęs sumokėti mokesčius, įskaitant socialinio draudimo įmokas ir dėl to laikomas jau įvykdžiusiu šioje dalyje nurodytus įsipareigojimus;</w:t>
            </w:r>
          </w:p>
          <w:p w14:paraId="70E7B55F"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lastRenderedPageBreak/>
              <w:t>2) įsiskolinimo suma neviršija 50 Eur (penkiasdešimt eurų);</w:t>
            </w:r>
          </w:p>
          <w:p w14:paraId="0425F1C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A1BB7"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3 dalis</w:t>
            </w:r>
          </w:p>
          <w:p w14:paraId="04C617F2" w14:textId="77777777" w:rsidR="00D17FBE" w:rsidRPr="004A1266" w:rsidRDefault="00D17FBE">
            <w:pPr>
              <w:pStyle w:val="Betarp"/>
              <w:spacing w:line="256" w:lineRule="auto"/>
              <w:jc w:val="both"/>
              <w:rPr>
                <w:rFonts w:eastAsia="Arial" w:cstheme="minorHAnsi"/>
                <w:lang w:eastAsia="en-US"/>
              </w:rPr>
            </w:pPr>
          </w:p>
          <w:p w14:paraId="3E9157EF" w14:textId="77777777" w:rsidR="00D17FBE" w:rsidRPr="004A1266" w:rsidRDefault="00D17FBE">
            <w:pPr>
              <w:pStyle w:val="Betarp"/>
              <w:spacing w:line="256" w:lineRule="auto"/>
              <w:jc w:val="both"/>
              <w:rPr>
                <w:rFonts w:eastAsia="Yu Mincho" w:cstheme="minorHAnsi"/>
                <w:lang w:eastAsia="en-US"/>
              </w:rPr>
            </w:pPr>
            <w:r w:rsidRPr="004A1266">
              <w:rPr>
                <w:rFonts w:eastAsia="Arial" w:cstheme="minorHAnsi"/>
                <w:lang w:eastAsia="en-US"/>
              </w:rPr>
              <w:t>EBVPD III dalies B1 ir B2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74E6D"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reikalaujama:</w:t>
            </w:r>
          </w:p>
          <w:p w14:paraId="0CB8AD4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1) Dėl įsipareigojimų, susijusių su mokesčių mokėjimu, įvykdymo iš Lietuvoje įsteigtų subjektų prašoma:</w:t>
            </w:r>
          </w:p>
          <w:p w14:paraId="23DD268F" w14:textId="77777777" w:rsidR="00D17FBE" w:rsidRPr="004A1266" w:rsidRDefault="00D17FBE">
            <w:pPr>
              <w:pStyle w:val="Betarp"/>
              <w:spacing w:line="256" w:lineRule="auto"/>
              <w:jc w:val="both"/>
              <w:rPr>
                <w:rFonts w:cstheme="minorHAnsi"/>
                <w:b/>
                <w:bCs/>
                <w:lang w:eastAsia="en-US"/>
              </w:rPr>
            </w:pPr>
          </w:p>
          <w:p w14:paraId="761D0FA4" w14:textId="77777777" w:rsidR="00D17FBE" w:rsidRPr="004A1266" w:rsidRDefault="00D17FBE" w:rsidP="00D17FBE">
            <w:pPr>
              <w:pStyle w:val="Betarp"/>
              <w:numPr>
                <w:ilvl w:val="0"/>
                <w:numId w:val="21"/>
              </w:numPr>
              <w:spacing w:line="256" w:lineRule="auto"/>
              <w:jc w:val="both"/>
              <w:rPr>
                <w:rFonts w:cstheme="minorHAnsi"/>
                <w:lang w:eastAsia="en-US"/>
              </w:rPr>
            </w:pPr>
            <w:r w:rsidRPr="004A1266">
              <w:rPr>
                <w:rFonts w:cstheme="minorHAnsi"/>
                <w:lang w:eastAsia="en-US"/>
              </w:rPr>
              <w:t xml:space="preserve">išrašo iš teismo sprendimo (jei toks yra) </w:t>
            </w:r>
          </w:p>
          <w:p w14:paraId="53EE02A9" w14:textId="77777777" w:rsidR="00D17FBE" w:rsidRPr="004A1266" w:rsidRDefault="00D17FBE" w:rsidP="00D17FBE">
            <w:pPr>
              <w:pStyle w:val="Betarp"/>
              <w:numPr>
                <w:ilvl w:val="0"/>
                <w:numId w:val="21"/>
              </w:numPr>
              <w:spacing w:line="256" w:lineRule="auto"/>
              <w:jc w:val="both"/>
              <w:rPr>
                <w:rFonts w:cstheme="minorHAnsi"/>
                <w:lang w:eastAsia="en-US"/>
              </w:rPr>
            </w:pPr>
            <w:r w:rsidRPr="004A1266">
              <w:rPr>
                <w:rFonts w:cstheme="minorHAnsi"/>
                <w:lang w:eastAsia="en-US"/>
              </w:rPr>
              <w:t>arba Valstybinės mokesčių inspekcijos prie Lietuvos Respublikos finansų ministerijos išduoto dokumento,</w:t>
            </w:r>
          </w:p>
          <w:p w14:paraId="6CE8DF70" w14:textId="77777777" w:rsidR="00D17FBE" w:rsidRPr="004A1266" w:rsidRDefault="00D17FBE" w:rsidP="00D17FBE">
            <w:pPr>
              <w:pStyle w:val="Betarp"/>
              <w:numPr>
                <w:ilvl w:val="0"/>
                <w:numId w:val="22"/>
              </w:numPr>
              <w:spacing w:line="256" w:lineRule="auto"/>
              <w:jc w:val="both"/>
              <w:rPr>
                <w:rFonts w:cstheme="minorHAnsi"/>
                <w:lang w:eastAsia="en-US"/>
              </w:rPr>
            </w:pPr>
            <w:r w:rsidRPr="004A1266">
              <w:rPr>
                <w:rFonts w:cstheme="minorHAnsi"/>
                <w:lang w:eastAsia="en-US"/>
              </w:rPr>
              <w:t>arba valstybės įmonės Registrų centro Lietuvos Respublikos Vyriausybės nustatyta tvarka išduoto dokumento, patvirtinančio jungtinius kompetentingų institucijų tvarkomus duomenis.</w:t>
            </w:r>
          </w:p>
          <w:p w14:paraId="3CD0C7EB" w14:textId="77777777" w:rsidR="00D17FBE" w:rsidRPr="004A1266" w:rsidRDefault="00D17FBE">
            <w:pPr>
              <w:pStyle w:val="Betarp"/>
              <w:spacing w:line="256" w:lineRule="auto"/>
              <w:jc w:val="both"/>
              <w:rPr>
                <w:rFonts w:cstheme="minorHAnsi"/>
                <w:lang w:eastAsia="en-US"/>
              </w:rPr>
            </w:pPr>
          </w:p>
          <w:p w14:paraId="30926281"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7AD9CA6C"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institucijos dokumento</w:t>
            </w:r>
            <w:r w:rsidRPr="004A1266">
              <w:rPr>
                <w:rStyle w:val="Puslapioinaosnuoroda"/>
                <w:rFonts w:cstheme="minorHAnsi"/>
                <w:lang w:eastAsia="en-US"/>
              </w:rPr>
              <w:footnoteReference w:id="3"/>
            </w:r>
            <w:r w:rsidRPr="004A1266">
              <w:rPr>
                <w:rFonts w:cstheme="minorHAnsi"/>
                <w:lang w:eastAsia="en-US"/>
              </w:rPr>
              <w:t>.</w:t>
            </w:r>
          </w:p>
          <w:p w14:paraId="10379017" w14:textId="77777777" w:rsidR="00D17FBE" w:rsidRPr="004A1266" w:rsidRDefault="00D17FBE">
            <w:pPr>
              <w:pStyle w:val="Betarp"/>
              <w:spacing w:line="256" w:lineRule="auto"/>
              <w:jc w:val="both"/>
              <w:rPr>
                <w:rFonts w:eastAsia="Yu Mincho" w:cstheme="minorHAnsi"/>
                <w:lang w:eastAsia="en-US"/>
              </w:rPr>
            </w:pPr>
          </w:p>
          <w:p w14:paraId="3E9F89C3" w14:textId="77777777" w:rsidR="00D17FBE" w:rsidRPr="004A1266" w:rsidRDefault="00D17FBE">
            <w:pPr>
              <w:pStyle w:val="Betarp"/>
              <w:spacing w:line="256" w:lineRule="auto"/>
              <w:jc w:val="both"/>
              <w:rPr>
                <w:rFonts w:cstheme="minorHAnsi"/>
                <w:i/>
                <w:iCs/>
                <w:lang w:eastAsia="en-US"/>
              </w:rPr>
            </w:pPr>
            <w:r w:rsidRPr="004A1266">
              <w:rPr>
                <w:rFonts w:cstheme="minorHAnsi"/>
                <w:lang w:eastAsia="en-US"/>
              </w:rPr>
              <w:t xml:space="preserve">Nurodyti dokumentai turi būti  išduoti ne anksčiau kaip 120 dienų iki </w:t>
            </w:r>
            <w:r w:rsidRPr="004A1266">
              <w:rPr>
                <w:rFonts w:eastAsia="Times New Roman" w:cstheme="minorHAnsi"/>
                <w:i/>
                <w:iCs/>
                <w:lang w:eastAsia="en-US"/>
              </w:rPr>
              <w:t xml:space="preserve">tos dienos, kai tiekėjas perkančiosios organizacijos prašymu turės pateikti pašalinimo pagrindų nebuvimą </w:t>
            </w:r>
            <w:r w:rsidRPr="004A1266">
              <w:rPr>
                <w:rFonts w:eastAsia="Times New Roman" w:cstheme="minorHAnsi"/>
                <w:i/>
                <w:iCs/>
                <w:lang w:eastAsia="en-US"/>
              </w:rPr>
              <w:lastRenderedPageBreak/>
              <w:t>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t>Pavyzdys</w:t>
            </w:r>
            <w:r w:rsidRPr="004A1266">
              <w:rPr>
                <w:rFonts w:cstheme="minorHAnsi"/>
                <w:i/>
                <w:iCs/>
                <w:lang w:eastAsia="en-US"/>
              </w:rPr>
              <w:t xml:space="preserve">: Jeigu perkančioji organizacija 2022-10-10 kreipėsi į tiekėją prašydama iki 2022-10-14 pateikti įrodančius dokumentus, jie turi būti išduoti ne anksčiau kaip 120 dienų, jas skaičiuojant atgal nuo 2022-10-14. </w:t>
            </w:r>
          </w:p>
          <w:p w14:paraId="0974DBA7" w14:textId="77777777" w:rsidR="00D17FBE" w:rsidRPr="004A1266" w:rsidRDefault="00D17FBE">
            <w:pPr>
              <w:pStyle w:val="Betarp"/>
              <w:spacing w:line="256" w:lineRule="auto"/>
              <w:jc w:val="both"/>
              <w:rPr>
                <w:rFonts w:cstheme="minorHAnsi"/>
                <w:i/>
                <w:iCs/>
                <w:lang w:eastAsia="en-US"/>
              </w:rPr>
            </w:pPr>
          </w:p>
          <w:p w14:paraId="631B5907"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B3346B3" w14:textId="77777777" w:rsidR="00D17FBE" w:rsidRPr="004A1266" w:rsidRDefault="00D17FBE">
            <w:pPr>
              <w:pStyle w:val="Betarp"/>
              <w:spacing w:line="256" w:lineRule="auto"/>
              <w:jc w:val="both"/>
              <w:rPr>
                <w:rFonts w:cstheme="minorHAnsi"/>
                <w:b/>
                <w:bCs/>
                <w:lang w:eastAsia="en-US"/>
              </w:rPr>
            </w:pPr>
          </w:p>
          <w:p w14:paraId="692BFCBE" w14:textId="77777777" w:rsidR="00D17FBE" w:rsidRPr="004A1266" w:rsidRDefault="00D17FBE">
            <w:pPr>
              <w:pStyle w:val="Betarp"/>
              <w:spacing w:line="256" w:lineRule="auto"/>
              <w:jc w:val="both"/>
              <w:rPr>
                <w:rFonts w:cstheme="minorHAnsi"/>
                <w:b/>
                <w:bCs/>
                <w:lang w:eastAsia="en-US"/>
              </w:rPr>
            </w:pPr>
            <w:r w:rsidRPr="004A1266">
              <w:rPr>
                <w:rFonts w:cstheme="minorHAnsi"/>
                <w:bCs/>
                <w:lang w:eastAsia="en-US"/>
              </w:rPr>
              <w:t>2) Dėl įsipareigojimų, susijusių su socialinio draudimo įmokų mokėjimu, įvykdymo i</w:t>
            </w:r>
            <w:r w:rsidRPr="004A1266">
              <w:rPr>
                <w:rFonts w:cstheme="minorHAnsi"/>
                <w:lang w:eastAsia="en-US"/>
              </w:rPr>
              <w:t xml:space="preserve">š Lietuvoje įsteigtų subjektų </w:t>
            </w:r>
            <w:r w:rsidRPr="004A1266">
              <w:rPr>
                <w:rFonts w:cstheme="minorHAnsi"/>
                <w:bCs/>
                <w:lang w:eastAsia="en-US"/>
              </w:rPr>
              <w:t>prašoma:</w:t>
            </w:r>
          </w:p>
          <w:p w14:paraId="578BFC4F"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A1266">
                <w:rPr>
                  <w:rStyle w:val="Hipersaitas"/>
                  <w:rFonts w:cstheme="minorHAnsi"/>
                  <w:bCs/>
                  <w:u w:val="single"/>
                  <w:lang w:eastAsia="en-US"/>
                </w:rPr>
                <w:t>http://draudejai.sodra.lt/draudeju_viesi_duomenys/</w:t>
              </w:r>
            </w:hyperlink>
            <w:r w:rsidRPr="004A1266">
              <w:rPr>
                <w:rFonts w:cstheme="minorHAnsi"/>
                <w:bCs/>
                <w:lang w:eastAsia="en-US"/>
              </w:rPr>
              <w:t>.</w:t>
            </w:r>
          </w:p>
          <w:p w14:paraId="305B4322" w14:textId="77777777" w:rsidR="00D17FBE" w:rsidRPr="004A1266" w:rsidRDefault="00D17FBE">
            <w:pPr>
              <w:pStyle w:val="Betarp"/>
              <w:spacing w:line="256" w:lineRule="auto"/>
              <w:jc w:val="both"/>
              <w:rPr>
                <w:rFonts w:cstheme="minorHAnsi"/>
                <w:b/>
                <w:bCs/>
                <w:lang w:eastAsia="en-US"/>
              </w:rPr>
            </w:pPr>
          </w:p>
          <w:p w14:paraId="382B406D"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4A1266">
              <w:rPr>
                <w:rFonts w:cstheme="minorHAnsi"/>
                <w:lang w:eastAsia="en-US"/>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E535D9A" w14:textId="77777777" w:rsidR="00D17FBE" w:rsidRPr="004A1266" w:rsidRDefault="00D17FBE">
            <w:pPr>
              <w:pStyle w:val="Betarp"/>
              <w:spacing w:line="256" w:lineRule="auto"/>
              <w:jc w:val="both"/>
              <w:rPr>
                <w:rFonts w:cstheme="minorHAnsi"/>
                <w:b/>
                <w:bCs/>
                <w:lang w:eastAsia="en-US"/>
              </w:rPr>
            </w:pPr>
          </w:p>
          <w:p w14:paraId="0F3ACC24"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B649D5" w14:textId="77777777" w:rsidR="00D17FBE" w:rsidRPr="004A1266" w:rsidRDefault="00D17FBE">
            <w:pPr>
              <w:pStyle w:val="Betarp"/>
              <w:spacing w:line="256" w:lineRule="auto"/>
              <w:jc w:val="both"/>
              <w:rPr>
                <w:rFonts w:cstheme="minorHAnsi"/>
                <w:b/>
                <w:bCs/>
                <w:lang w:eastAsia="en-US"/>
              </w:rPr>
            </w:pPr>
          </w:p>
          <w:p w14:paraId="353B588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ne Lietuvoje įsteigtų subjektų reikalaujama:</w:t>
            </w:r>
          </w:p>
          <w:p w14:paraId="40C01F51" w14:textId="77777777" w:rsidR="00D17FBE" w:rsidRPr="004A1266" w:rsidRDefault="00D17FBE" w:rsidP="00D17FBE">
            <w:pPr>
              <w:pStyle w:val="Betarp"/>
              <w:numPr>
                <w:ilvl w:val="0"/>
                <w:numId w:val="19"/>
              </w:numPr>
              <w:spacing w:line="256" w:lineRule="auto"/>
              <w:ind w:left="314"/>
              <w:jc w:val="both"/>
              <w:rPr>
                <w:rFonts w:cstheme="minorHAnsi"/>
                <w:b/>
                <w:bCs/>
                <w:lang w:eastAsia="en-US"/>
              </w:rPr>
            </w:pPr>
            <w:r w:rsidRPr="004A1266">
              <w:rPr>
                <w:rFonts w:cstheme="minorHAnsi"/>
                <w:lang w:eastAsia="en-US"/>
              </w:rPr>
              <w:t>atitinkamos užsienio šalies kompetentingos institucijos dokumento</w:t>
            </w:r>
            <w:r w:rsidRPr="004A1266">
              <w:rPr>
                <w:rStyle w:val="Puslapioinaosnuoroda"/>
                <w:rFonts w:cstheme="minorHAnsi"/>
                <w:lang w:eastAsia="en-US"/>
              </w:rPr>
              <w:footnoteReference w:id="4"/>
            </w:r>
            <w:r w:rsidRPr="004A1266">
              <w:rPr>
                <w:rFonts w:cstheme="minorHAnsi"/>
                <w:lang w:eastAsia="en-US"/>
              </w:rPr>
              <w:t>.</w:t>
            </w:r>
          </w:p>
          <w:p w14:paraId="257E2BF6" w14:textId="77777777" w:rsidR="00D17FBE" w:rsidRPr="004A1266" w:rsidRDefault="00D17FBE">
            <w:pPr>
              <w:pStyle w:val="Betarp"/>
              <w:spacing w:line="256" w:lineRule="auto"/>
              <w:jc w:val="both"/>
              <w:rPr>
                <w:rFonts w:cstheme="minorHAnsi"/>
                <w:b/>
                <w:bCs/>
                <w:lang w:eastAsia="en-US"/>
              </w:rPr>
            </w:pPr>
          </w:p>
          <w:p w14:paraId="7469456B" w14:textId="77777777" w:rsidR="00D17FBE" w:rsidRPr="004A1266" w:rsidRDefault="00D17FBE">
            <w:pPr>
              <w:pStyle w:val="Betarp"/>
              <w:spacing w:line="256" w:lineRule="auto"/>
              <w:jc w:val="both"/>
              <w:rPr>
                <w:rFonts w:cstheme="minorHAnsi"/>
                <w:i/>
                <w:iCs/>
                <w:lang w:eastAsia="en-US"/>
              </w:rPr>
            </w:pPr>
            <w:r w:rsidRPr="004A1266">
              <w:rPr>
                <w:rFonts w:cstheme="minorHAnsi"/>
                <w:lang w:eastAsia="en-US"/>
              </w:rPr>
              <w:t xml:space="preserve">Nurodyti dokumentai turi būti  išduoti ne anksčiau kaip 120 dienų iki </w:t>
            </w:r>
            <w:r w:rsidRPr="004A1266">
              <w:rPr>
                <w:rFonts w:eastAsia="Times New Roman" w:cstheme="minorHAnsi"/>
                <w:i/>
                <w:iCs/>
                <w:lang w:eastAsia="en-US"/>
              </w:rPr>
              <w:t>tos dienos, kai tiekėjas perkančiosios organizacijos prašymu turės pateikti pašalinimo pagrindų nebuvimą patvirtinančius dok</w:t>
            </w:r>
            <w:r w:rsidRPr="004A1266">
              <w:rPr>
                <w:rFonts w:eastAsia="Times New Roman" w:cstheme="minorHAnsi"/>
                <w:lang w:eastAsia="en-US"/>
              </w:rPr>
              <w:t>umentus</w:t>
            </w:r>
            <w:r w:rsidRPr="004A1266">
              <w:rPr>
                <w:rFonts w:cstheme="minorHAnsi"/>
                <w:lang w:eastAsia="en-US"/>
              </w:rPr>
              <w:t xml:space="preserve">. </w:t>
            </w:r>
            <w:r w:rsidRPr="004A1266">
              <w:rPr>
                <w:rFonts w:cstheme="minorHAnsi"/>
                <w:b/>
                <w:bCs/>
                <w:i/>
                <w:iCs/>
                <w:lang w:eastAsia="en-US"/>
              </w:rPr>
              <w:lastRenderedPageBreak/>
              <w:t>Pavyzdys</w:t>
            </w:r>
            <w:r w:rsidRPr="004A1266">
              <w:rPr>
                <w:rFonts w:cstheme="minorHAnsi"/>
                <w:i/>
                <w:iCs/>
                <w:lang w:eastAsia="en-US"/>
              </w:rPr>
              <w:t>: Jeigu perkančioji organizacija 2022-10-10 kreipėsi į tiekėją prašydama iki 2022-10-14 pateikti įrodančius dokumentus, jie turi būti išduoti ne anksčiau kaip 120 dienų, jas skaičiuojant atgal nuo 2022-10-14.</w:t>
            </w:r>
          </w:p>
          <w:p w14:paraId="05991DE6" w14:textId="77777777" w:rsidR="00D17FBE" w:rsidRPr="004A1266" w:rsidRDefault="00D17FBE">
            <w:pPr>
              <w:pStyle w:val="Betarp"/>
              <w:spacing w:line="256" w:lineRule="auto"/>
              <w:jc w:val="both"/>
              <w:rPr>
                <w:rFonts w:cstheme="minorHAnsi"/>
                <w:b/>
                <w:bCs/>
                <w:lang w:eastAsia="en-US"/>
              </w:rPr>
            </w:pPr>
          </w:p>
          <w:p w14:paraId="5E1CB62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42EBC30" w14:textId="77777777" w:rsidR="00B6414A" w:rsidRPr="004A1266" w:rsidRDefault="00B6414A">
            <w:pPr>
              <w:pStyle w:val="Betarp"/>
              <w:spacing w:line="256" w:lineRule="auto"/>
              <w:jc w:val="both"/>
              <w:rPr>
                <w:rFonts w:cstheme="minorHAnsi"/>
                <w:lang w:eastAsia="en-US"/>
              </w:rPr>
            </w:pPr>
          </w:p>
          <w:p w14:paraId="3853C56F" w14:textId="4A518381" w:rsidR="00D17FBE" w:rsidRPr="004A1266" w:rsidRDefault="00D17FBE">
            <w:pPr>
              <w:pStyle w:val="Betarp"/>
              <w:spacing w:line="256" w:lineRule="auto"/>
              <w:jc w:val="both"/>
              <w:rPr>
                <w:rFonts w:cstheme="minorHAnsi"/>
                <w:b/>
                <w:bCs/>
                <w:i/>
                <w:iCs/>
                <w:lang w:eastAsia="en-US"/>
              </w:rPr>
            </w:pPr>
            <w:r w:rsidRPr="004A1266">
              <w:rPr>
                <w:rFonts w:cstheme="minorHAnsi"/>
                <w:b/>
                <w:bCs/>
                <w:i/>
                <w:iCs/>
                <w:lang w:eastAsia="en-US"/>
              </w:rPr>
              <w:t>PASTABA</w:t>
            </w:r>
          </w:p>
          <w:p w14:paraId="0B7EA32B" w14:textId="7FF64C7C" w:rsidR="00D17FBE" w:rsidRPr="004A1266" w:rsidRDefault="00D17FBE" w:rsidP="00B6414A">
            <w:pPr>
              <w:pStyle w:val="Betarp"/>
              <w:spacing w:line="256" w:lineRule="auto"/>
              <w:jc w:val="both"/>
              <w:rPr>
                <w:rFonts w:cstheme="minorHAnsi"/>
                <w:lang w:eastAsia="en-US"/>
              </w:rPr>
            </w:pPr>
            <w:r w:rsidRPr="004A1266">
              <w:rPr>
                <w:rFonts w:cstheme="minorHAnsi"/>
                <w:lang w:eastAsia="en-US"/>
              </w:rPr>
              <w:t>Pažymų, patvirtinančių VPĮ 46 straipsnyje nurodytų tiekėjo pašalinimo pagrindų nebuvimą, pateikti nereikalaujama. Jų perkančioji organizacija reikalaus tik turėdama pagrįstų abejonių dėl tiekėjo patikimumo.</w:t>
            </w:r>
          </w:p>
        </w:tc>
        <w:bookmarkEnd w:id="54"/>
      </w:tr>
      <w:tr w:rsidR="004A1266" w:rsidRPr="004A1266" w14:paraId="2E96635C"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A98CD8" w14:textId="4AF1932B" w:rsidR="00D17FBE" w:rsidRPr="004A1266" w:rsidRDefault="00B6414A">
            <w:pPr>
              <w:rPr>
                <w:rFonts w:cstheme="minorHAnsi"/>
                <w:lang w:eastAsia="en-US"/>
              </w:rPr>
            </w:pPr>
            <w:r w:rsidRPr="004A1266">
              <w:rPr>
                <w:rFonts w:cstheme="minorHAnsi"/>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8D320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su kitais tiekėjais yra sudaręs susitarimų, kuriais siekiama iškreipti konkurenciją atliekamame pirkime, ir perkančioji organizacija dėl to turi įtikinamų duomenų.</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61907"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1 punktas</w:t>
            </w:r>
          </w:p>
          <w:p w14:paraId="13BB087F" w14:textId="77777777" w:rsidR="00D17FBE" w:rsidRPr="004A1266" w:rsidRDefault="00D17FBE">
            <w:pPr>
              <w:pStyle w:val="Betarp"/>
              <w:spacing w:line="256" w:lineRule="auto"/>
              <w:jc w:val="both"/>
              <w:rPr>
                <w:rFonts w:eastAsia="Yu Mincho" w:cstheme="minorHAnsi"/>
                <w:lang w:eastAsia="en-US"/>
              </w:rPr>
            </w:pPr>
          </w:p>
          <w:p w14:paraId="0941B9A5"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C10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BA9B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582987FF" w14:textId="77777777" w:rsidR="00D17FBE" w:rsidRPr="004A1266" w:rsidRDefault="00D17FBE">
            <w:pPr>
              <w:pStyle w:val="Betarp"/>
              <w:spacing w:line="256" w:lineRule="auto"/>
              <w:jc w:val="both"/>
              <w:rPr>
                <w:rFonts w:cstheme="minorHAnsi"/>
                <w:bCs/>
                <w:iCs/>
                <w:lang w:eastAsia="en-US"/>
              </w:rPr>
            </w:pPr>
          </w:p>
          <w:p w14:paraId="4C533148" w14:textId="77777777" w:rsidR="00D17FBE" w:rsidRPr="004A1266" w:rsidRDefault="00D17FBE">
            <w:pPr>
              <w:pStyle w:val="Betarp"/>
              <w:spacing w:line="256" w:lineRule="auto"/>
              <w:jc w:val="both"/>
              <w:rPr>
                <w:rFonts w:cstheme="minorHAnsi"/>
                <w:b/>
                <w:bCs/>
                <w:iCs/>
                <w:lang w:eastAsia="en-US"/>
              </w:rPr>
            </w:pPr>
          </w:p>
        </w:tc>
      </w:tr>
      <w:tr w:rsidR="004A1266" w:rsidRPr="004A1266" w14:paraId="4A9F4B7D"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E8FD8" w14:textId="2CAFA7F4" w:rsidR="00D17FBE" w:rsidRPr="004A1266" w:rsidRDefault="00B6414A">
            <w:pPr>
              <w:rPr>
                <w:rFonts w:cstheme="minorHAnsi"/>
                <w:iCs/>
                <w:lang w:eastAsia="en-US"/>
              </w:rPr>
            </w:pPr>
            <w:r w:rsidRPr="004A1266">
              <w:rPr>
                <w:rFonts w:cstheme="minorHAnsi"/>
                <w:iCs/>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13FFD"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pirkimo metu pateko į interesų konflikto situaciją, kaip apibrėžta VPĮ 21 straipsnyje, ir atitinkamos padėties negalima ištaisyti. </w:t>
            </w:r>
          </w:p>
          <w:p w14:paraId="0550A3AE"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40ABA"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2 punktas</w:t>
            </w:r>
          </w:p>
          <w:p w14:paraId="0D3C441C" w14:textId="77777777" w:rsidR="00D17FBE" w:rsidRPr="004A1266" w:rsidRDefault="00D17FBE">
            <w:pPr>
              <w:pStyle w:val="Betarp"/>
              <w:spacing w:line="256" w:lineRule="auto"/>
              <w:jc w:val="both"/>
              <w:rPr>
                <w:rFonts w:eastAsia="Yu Mincho" w:cstheme="minorHAnsi"/>
                <w:lang w:eastAsia="en-US"/>
              </w:rPr>
            </w:pPr>
          </w:p>
          <w:p w14:paraId="5C0DA509"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3ED3"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0353D9B5" w14:textId="77777777" w:rsidR="00D17FBE" w:rsidRPr="004A1266" w:rsidRDefault="00D17FBE">
            <w:pPr>
              <w:pStyle w:val="Betarp"/>
              <w:spacing w:line="256" w:lineRule="auto"/>
              <w:jc w:val="both"/>
              <w:rPr>
                <w:rFonts w:cstheme="minorHAnsi"/>
                <w:bCs/>
                <w:iCs/>
                <w:lang w:eastAsia="en-US"/>
              </w:rPr>
            </w:pPr>
          </w:p>
          <w:p w14:paraId="42D398F2" w14:textId="77777777" w:rsidR="00D17FBE" w:rsidRPr="004A1266" w:rsidRDefault="00D17FBE">
            <w:pPr>
              <w:pStyle w:val="Betarp"/>
              <w:spacing w:line="256" w:lineRule="auto"/>
              <w:jc w:val="both"/>
              <w:rPr>
                <w:rFonts w:cstheme="minorHAnsi"/>
                <w:b/>
                <w:bCs/>
                <w:iCs/>
                <w:lang w:eastAsia="en-US"/>
              </w:rPr>
            </w:pPr>
          </w:p>
        </w:tc>
      </w:tr>
      <w:tr w:rsidR="004A1266" w:rsidRPr="004A1266" w14:paraId="7915401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1FE781" w14:textId="2E182BF6" w:rsidR="00D17FBE" w:rsidRPr="004A1266" w:rsidRDefault="00B6414A">
            <w:pPr>
              <w:rPr>
                <w:rFonts w:cstheme="minorHAnsi"/>
                <w:iCs/>
                <w:lang w:eastAsia="en-US"/>
              </w:rPr>
            </w:pPr>
            <w:r w:rsidRPr="004A1266">
              <w:rPr>
                <w:rFonts w:cstheme="minorHAnsi"/>
                <w:iCs/>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012BAF"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Pažeista konkurencija, kaip nustatyta VPĮ 27 straipsnio 3 ir 4 dalyse, ir atitinkamos padėties negalima ištaisyti.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5C105"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3 punktas</w:t>
            </w:r>
          </w:p>
          <w:p w14:paraId="40FAE4F6" w14:textId="77777777" w:rsidR="00D17FBE" w:rsidRPr="004A1266" w:rsidRDefault="00D17FBE">
            <w:pPr>
              <w:pStyle w:val="Betarp"/>
              <w:spacing w:line="256" w:lineRule="auto"/>
              <w:jc w:val="both"/>
              <w:rPr>
                <w:rFonts w:eastAsia="Yu Mincho" w:cstheme="minorHAnsi"/>
                <w:lang w:eastAsia="en-US"/>
              </w:rPr>
            </w:pPr>
          </w:p>
          <w:p w14:paraId="742E8CDA"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lastRenderedPageBreak/>
              <w:t xml:space="preserve">EBVPD III dalies C13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E7F15"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lastRenderedPageBreak/>
              <w:t xml:space="preserve">Iš Lietuvoje įsteigtų subjektų įrodančių dokumentų </w:t>
            </w:r>
            <w:r w:rsidRPr="004A1266">
              <w:rPr>
                <w:rFonts w:cstheme="minorHAnsi"/>
                <w:lang w:eastAsia="en-US"/>
              </w:rPr>
              <w:lastRenderedPageBreak/>
              <w:t>nereikalaujama. Užtenka pateikto EBVPD.</w:t>
            </w:r>
          </w:p>
          <w:p w14:paraId="4ABE1415" w14:textId="77777777" w:rsidR="00D17FBE" w:rsidRPr="004A1266" w:rsidRDefault="00D17FBE">
            <w:pPr>
              <w:pStyle w:val="Betarp"/>
              <w:spacing w:line="256" w:lineRule="auto"/>
              <w:jc w:val="both"/>
              <w:rPr>
                <w:rFonts w:cstheme="minorHAnsi"/>
                <w:b/>
                <w:bCs/>
                <w:iCs/>
                <w:lang w:eastAsia="en-US"/>
              </w:rPr>
            </w:pPr>
          </w:p>
        </w:tc>
      </w:tr>
      <w:tr w:rsidR="004A1266" w:rsidRPr="004A1266" w14:paraId="0AC8C362"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48CA16" w14:textId="79DC0E5F" w:rsidR="00D17FBE" w:rsidRPr="004A1266" w:rsidRDefault="00B6414A">
            <w:pPr>
              <w:rPr>
                <w:rFonts w:cstheme="minorHAnsi"/>
                <w:iCs/>
                <w:lang w:eastAsia="en-US"/>
              </w:rPr>
            </w:pPr>
            <w:r w:rsidRPr="004A1266">
              <w:rPr>
                <w:rFonts w:cstheme="minorHAnsi"/>
                <w:iCs/>
                <w:lang w:eastAsia="en-US"/>
              </w:rPr>
              <w:lastRenderedPageBreak/>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D8116"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CE13B0" w14:textId="0D938C1A" w:rsidR="00D17FBE" w:rsidRPr="004A1266" w:rsidRDefault="00D17FBE">
            <w:pPr>
              <w:pStyle w:val="Betarp"/>
              <w:spacing w:line="256" w:lineRule="auto"/>
              <w:jc w:val="both"/>
              <w:rPr>
                <w:rFonts w:cstheme="minorHAnsi"/>
                <w:bCs/>
                <w:lang w:eastAsia="en-US"/>
              </w:rPr>
            </w:pPr>
            <w:r w:rsidRPr="004A1266">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7D639F4" w14:textId="77777777" w:rsidR="00D17FBE" w:rsidRPr="004A1266" w:rsidRDefault="00D17FBE">
            <w:pPr>
              <w:pStyle w:val="Betarp"/>
              <w:spacing w:line="256" w:lineRule="auto"/>
              <w:jc w:val="both"/>
              <w:rPr>
                <w:rFonts w:cstheme="minorHAnsi"/>
                <w:bCs/>
                <w:lang w:eastAsia="en-US"/>
              </w:rPr>
            </w:pPr>
            <w:r w:rsidRPr="004A1266">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A1896"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4 punktas</w:t>
            </w:r>
          </w:p>
          <w:p w14:paraId="570E0F41" w14:textId="77777777" w:rsidR="00D17FBE" w:rsidRPr="004A1266" w:rsidRDefault="00D17FBE">
            <w:pPr>
              <w:pStyle w:val="Betarp"/>
              <w:spacing w:line="256" w:lineRule="auto"/>
              <w:jc w:val="both"/>
              <w:rPr>
                <w:rFonts w:eastAsia="Yu Mincho" w:cstheme="minorHAnsi"/>
                <w:lang w:eastAsia="en-US"/>
              </w:rPr>
            </w:pPr>
          </w:p>
          <w:p w14:paraId="516C0582"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 xml:space="preserve">EBVPD III dalies C15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C1E59"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29C5192B" w14:textId="77777777" w:rsidR="00D17FBE" w:rsidRPr="004A1266" w:rsidRDefault="00D17FBE">
            <w:pPr>
              <w:pStyle w:val="Betarp"/>
              <w:spacing w:line="256" w:lineRule="auto"/>
              <w:jc w:val="both"/>
              <w:rPr>
                <w:rFonts w:cstheme="minorHAnsi"/>
                <w:bCs/>
                <w:iCs/>
                <w:lang w:eastAsia="en-US"/>
              </w:rPr>
            </w:pPr>
          </w:p>
          <w:p w14:paraId="0963627D" w14:textId="77777777" w:rsidR="00D17FBE" w:rsidRPr="004A1266" w:rsidRDefault="00D17FBE">
            <w:pPr>
              <w:pStyle w:val="Betarp"/>
              <w:spacing w:line="256" w:lineRule="auto"/>
              <w:jc w:val="both"/>
              <w:rPr>
                <w:rFonts w:cstheme="minorHAnsi"/>
                <w:bCs/>
                <w:iCs/>
                <w:lang w:eastAsia="en-US"/>
              </w:rPr>
            </w:pPr>
          </w:p>
          <w:p w14:paraId="44C5FD0C" w14:textId="77777777" w:rsidR="00D17FBE" w:rsidRPr="004A1266" w:rsidRDefault="00D17FBE">
            <w:pPr>
              <w:pStyle w:val="Betarp"/>
              <w:spacing w:line="256" w:lineRule="auto"/>
              <w:jc w:val="both"/>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be kita ko, gali būti atsižvelgiama į pagal VPĮ 52 straipsnį skelbiamą informaciją: </w:t>
            </w:r>
          </w:p>
          <w:p w14:paraId="7A899291" w14:textId="77777777" w:rsidR="00D17FBE" w:rsidRPr="004A1266" w:rsidRDefault="001B19E6">
            <w:pPr>
              <w:pStyle w:val="Betarp"/>
              <w:spacing w:line="256" w:lineRule="auto"/>
              <w:jc w:val="both"/>
              <w:rPr>
                <w:rFonts w:cstheme="minorHAnsi"/>
                <w:lang w:eastAsia="en-US"/>
              </w:rPr>
            </w:pPr>
            <w:hyperlink r:id="rId18" w:history="1">
              <w:r w:rsidR="00D17FBE" w:rsidRPr="004A1266">
                <w:rPr>
                  <w:rStyle w:val="Hipersaitas"/>
                  <w:rFonts w:cstheme="minorHAnsi"/>
                  <w:lang w:eastAsia="en-US"/>
                </w:rPr>
                <w:t>https://vpt.lrv.lt/lt/nuorodos/kiti-duomenys/powerbi/melaginga-informacija-pateikusiu-tiekeju-sarasas-3/</w:t>
              </w:r>
            </w:hyperlink>
          </w:p>
        </w:tc>
      </w:tr>
      <w:tr w:rsidR="004A1266" w:rsidRPr="004A1266" w14:paraId="2C4E767A"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4012" w14:textId="7197B7EE" w:rsidR="00D17FBE" w:rsidRPr="004A1266" w:rsidRDefault="00B6414A">
            <w:pPr>
              <w:rPr>
                <w:rFonts w:cstheme="minorHAnsi"/>
                <w:lang w:eastAsia="en-US"/>
              </w:rPr>
            </w:pPr>
            <w:r w:rsidRPr="004A1266">
              <w:rPr>
                <w:rFonts w:cstheme="minorHAnsi"/>
                <w:lang w:eastAsia="en-US"/>
              </w:rPr>
              <w:lastRenderedPageBreak/>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2D898"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C01D4"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5 punktas</w:t>
            </w:r>
          </w:p>
          <w:p w14:paraId="58CF0E36" w14:textId="77777777" w:rsidR="00D17FBE" w:rsidRPr="004A1266" w:rsidRDefault="00D17FBE">
            <w:pPr>
              <w:pStyle w:val="Betarp"/>
              <w:spacing w:line="256" w:lineRule="auto"/>
              <w:jc w:val="both"/>
              <w:rPr>
                <w:rFonts w:eastAsia="Yu Mincho" w:cstheme="minorHAnsi"/>
                <w:lang w:eastAsia="en-US"/>
              </w:rPr>
            </w:pPr>
          </w:p>
          <w:p w14:paraId="1A61128C"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w:t>
            </w:r>
            <w:r w:rsidRPr="004A1266">
              <w:rPr>
                <w:rFonts w:eastAsia="Arial" w:cstheme="minorHAnsi"/>
                <w:lang w:eastAsia="en-US"/>
              </w:rPr>
              <w:t xml:space="preserve"> III dalies C15 punktas</w:t>
            </w:r>
          </w:p>
          <w:p w14:paraId="1911520A" w14:textId="77777777" w:rsidR="00D17FBE" w:rsidRPr="004A1266" w:rsidRDefault="00D17FBE">
            <w:pPr>
              <w:pStyle w:val="Betarp"/>
              <w:spacing w:line="256" w:lineRule="auto"/>
              <w:jc w:val="both"/>
              <w:rPr>
                <w:rFonts w:eastAsia="Yu Mincho" w:cstheme="minorHAnsi"/>
                <w:lang w:eastAsia="en-US"/>
              </w:rPr>
            </w:pPr>
          </w:p>
          <w:p w14:paraId="4885008E" w14:textId="77777777" w:rsidR="00D17FBE" w:rsidRPr="004A1266" w:rsidRDefault="00D17FBE">
            <w:pPr>
              <w:pStyle w:val="Betarp"/>
              <w:spacing w:line="256" w:lineRule="auto"/>
              <w:jc w:val="both"/>
              <w:rPr>
                <w:rFonts w:eastAsia="Yu Mincho" w:cstheme="minorHAnsi"/>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326E5"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29A7FAD5" w14:textId="77777777" w:rsidR="00D17FBE" w:rsidRPr="004A1266" w:rsidRDefault="00D17FBE">
            <w:pPr>
              <w:pStyle w:val="Betarp"/>
              <w:spacing w:line="256" w:lineRule="auto"/>
              <w:jc w:val="both"/>
              <w:rPr>
                <w:rFonts w:cstheme="minorHAnsi"/>
                <w:b/>
                <w:bCs/>
                <w:iCs/>
                <w:lang w:eastAsia="en-US"/>
              </w:rPr>
            </w:pPr>
          </w:p>
        </w:tc>
      </w:tr>
      <w:tr w:rsidR="004A1266" w:rsidRPr="004A1266" w14:paraId="2F90D7A8"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3E988" w14:textId="6ED9CD0E" w:rsidR="00D17FBE" w:rsidRPr="004A1266" w:rsidRDefault="00B6414A">
            <w:pPr>
              <w:rPr>
                <w:rFonts w:cstheme="minorHAnsi"/>
                <w:iCs/>
                <w:lang w:eastAsia="en-US"/>
              </w:rPr>
            </w:pPr>
            <w:r w:rsidRPr="004A1266">
              <w:rPr>
                <w:rFonts w:cstheme="minorHAnsi"/>
                <w:iCs/>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C2DD9F" w14:textId="77777777" w:rsidR="00D17FBE" w:rsidRPr="004A1266" w:rsidRDefault="00D17FBE">
            <w:pPr>
              <w:spacing w:after="0" w:line="240" w:lineRule="auto"/>
              <w:jc w:val="both"/>
              <w:rPr>
                <w:rFonts w:cstheme="minorHAnsi"/>
                <w:lang w:eastAsia="en-US"/>
              </w:rPr>
            </w:pPr>
            <w:r w:rsidRPr="004A1266">
              <w:rPr>
                <w:rFonts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BD0716" w14:textId="77777777" w:rsidR="00D17FBE" w:rsidRPr="004A1266" w:rsidRDefault="00D17FBE">
            <w:pPr>
              <w:spacing w:after="0" w:line="240" w:lineRule="auto"/>
              <w:jc w:val="both"/>
              <w:rPr>
                <w:rFonts w:cstheme="minorHAnsi"/>
                <w:lang w:eastAsia="en-US"/>
              </w:rPr>
            </w:pPr>
            <w:r w:rsidRPr="004A1266">
              <w:rPr>
                <w:rFonts w:cstheme="minorHAnsi"/>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4A1266">
              <w:rPr>
                <w:rFonts w:cstheme="minorHAnsi"/>
                <w:lang w:eastAsia="en-US"/>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5A72A"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4 dalies 6 punktas</w:t>
            </w:r>
          </w:p>
          <w:p w14:paraId="02AADDBD" w14:textId="77777777" w:rsidR="00D17FBE" w:rsidRPr="004A1266" w:rsidRDefault="00D17FBE">
            <w:pPr>
              <w:pStyle w:val="Betarp"/>
              <w:spacing w:line="256" w:lineRule="auto"/>
              <w:jc w:val="both"/>
              <w:rPr>
                <w:rFonts w:eastAsia="Yu Mincho" w:cstheme="minorHAnsi"/>
                <w:lang w:eastAsia="en-US"/>
              </w:rPr>
            </w:pPr>
          </w:p>
          <w:p w14:paraId="70094937"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w:t>
            </w:r>
            <w:r w:rsidRPr="004A1266">
              <w:rPr>
                <w:rFonts w:eastAsia="Arial" w:cstheme="minorHAnsi"/>
                <w:lang w:eastAsia="en-US"/>
              </w:rPr>
              <w:t xml:space="preserve"> III dalies C14 punktas</w:t>
            </w:r>
          </w:p>
          <w:p w14:paraId="2F4AAD9B" w14:textId="77777777" w:rsidR="00D17FBE" w:rsidRPr="004A1266" w:rsidRDefault="00D17FBE">
            <w:pPr>
              <w:pStyle w:val="Betarp"/>
              <w:spacing w:line="256" w:lineRule="auto"/>
              <w:jc w:val="both"/>
              <w:rPr>
                <w:rFonts w:eastAsia="Yu Mincho" w:cstheme="minorHAnsi"/>
                <w:lang w:eastAsia="en-US"/>
              </w:rPr>
            </w:pPr>
          </w:p>
          <w:p w14:paraId="5EF2EFFE" w14:textId="77777777" w:rsidR="00D17FBE" w:rsidRPr="004A1266" w:rsidRDefault="00D17FBE">
            <w:pPr>
              <w:pStyle w:val="Betarp"/>
              <w:spacing w:line="256" w:lineRule="auto"/>
              <w:jc w:val="both"/>
              <w:rPr>
                <w:rFonts w:eastAsia="Yu Mincho" w:cstheme="minorHAnsi"/>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DD790"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4773858E" w14:textId="77777777" w:rsidR="00D17FBE" w:rsidRPr="004A1266" w:rsidRDefault="00D17FBE">
            <w:pPr>
              <w:pStyle w:val="Betarp"/>
              <w:spacing w:line="256" w:lineRule="auto"/>
              <w:jc w:val="both"/>
              <w:rPr>
                <w:rFonts w:cstheme="minorHAnsi"/>
                <w:bCs/>
                <w:iCs/>
                <w:lang w:eastAsia="en-US"/>
              </w:rPr>
            </w:pPr>
          </w:p>
          <w:p w14:paraId="35D7750C" w14:textId="77777777" w:rsidR="00D17FBE" w:rsidRPr="004A1266" w:rsidRDefault="00D17FBE">
            <w:pPr>
              <w:pStyle w:val="Betarp"/>
              <w:spacing w:line="256" w:lineRule="auto"/>
              <w:jc w:val="both"/>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gali būti atsižvelgiama į pagal VPĮ 91 straipsnį skelbiamą informaciją: </w:t>
            </w:r>
          </w:p>
          <w:p w14:paraId="25B22CBF" w14:textId="77777777" w:rsidR="00D17FBE" w:rsidRPr="004A1266" w:rsidRDefault="00D17FBE">
            <w:pPr>
              <w:pStyle w:val="Betarp"/>
              <w:spacing w:line="256" w:lineRule="auto"/>
              <w:jc w:val="both"/>
              <w:rPr>
                <w:rFonts w:cstheme="minorHAnsi"/>
                <w:lang w:eastAsia="en-US"/>
              </w:rPr>
            </w:pPr>
          </w:p>
          <w:p w14:paraId="3F6B57A1" w14:textId="77777777" w:rsidR="00D17FBE" w:rsidRPr="004A1266" w:rsidRDefault="001B19E6">
            <w:pPr>
              <w:pStyle w:val="Betarp"/>
              <w:spacing w:line="256" w:lineRule="auto"/>
              <w:jc w:val="both"/>
              <w:rPr>
                <w:rFonts w:cstheme="minorHAnsi"/>
                <w:lang w:eastAsia="en-US"/>
              </w:rPr>
            </w:pPr>
            <w:hyperlink r:id="rId19" w:history="1">
              <w:r w:rsidR="00D17FBE" w:rsidRPr="004A1266">
                <w:rPr>
                  <w:rStyle w:val="Hipersaitas"/>
                  <w:rFonts w:cstheme="minorHAnsi"/>
                  <w:lang w:eastAsia="en-US"/>
                </w:rPr>
                <w:t>https://vpt.lrv.lt/lt/nuorodos/kiti-duomenys/powerbi/nepatikimi-tiekejai-1/</w:t>
              </w:r>
            </w:hyperlink>
          </w:p>
          <w:p w14:paraId="140D96D4" w14:textId="77777777" w:rsidR="00D17FBE" w:rsidRPr="004A1266" w:rsidRDefault="00D17FBE">
            <w:pPr>
              <w:pStyle w:val="Betarp"/>
              <w:spacing w:line="256" w:lineRule="auto"/>
              <w:jc w:val="both"/>
              <w:rPr>
                <w:rFonts w:cstheme="minorHAnsi"/>
                <w:lang w:eastAsia="en-US"/>
              </w:rPr>
            </w:pPr>
          </w:p>
          <w:p w14:paraId="68600699" w14:textId="77777777" w:rsidR="00D17FBE" w:rsidRPr="004A1266" w:rsidRDefault="001B19E6">
            <w:pPr>
              <w:pStyle w:val="Betarp"/>
              <w:spacing w:line="256" w:lineRule="auto"/>
              <w:jc w:val="both"/>
              <w:rPr>
                <w:rFonts w:cstheme="minorHAnsi"/>
                <w:lang w:eastAsia="en-US"/>
              </w:rPr>
            </w:pPr>
            <w:hyperlink r:id="rId20" w:history="1">
              <w:r w:rsidR="00D17FBE" w:rsidRPr="004A1266">
                <w:rPr>
                  <w:rStyle w:val="Hipersaitas"/>
                  <w:rFonts w:cstheme="minorHAnsi"/>
                  <w:lang w:eastAsia="en-US"/>
                </w:rPr>
                <w:t>https://vpt.lrv.lt/lt/pasalinimo-pagrindai-1/nepatikimu-koncesininku-sarasas-1/nepatikimu-koncesininku-sarasas/</w:t>
              </w:r>
            </w:hyperlink>
          </w:p>
          <w:p w14:paraId="46EA15A4" w14:textId="77777777" w:rsidR="00D17FBE" w:rsidRPr="004A1266" w:rsidRDefault="00D17FBE">
            <w:pPr>
              <w:pStyle w:val="Betarp"/>
              <w:spacing w:line="256" w:lineRule="auto"/>
              <w:jc w:val="both"/>
              <w:rPr>
                <w:rFonts w:cstheme="minorHAnsi"/>
                <w:bCs/>
                <w:lang w:eastAsia="en-US"/>
              </w:rPr>
            </w:pPr>
          </w:p>
          <w:p w14:paraId="1D4D0A4C" w14:textId="77777777" w:rsidR="00D17FBE" w:rsidRPr="004A1266" w:rsidRDefault="00D17FBE">
            <w:pPr>
              <w:pStyle w:val="Betarp"/>
              <w:spacing w:line="256" w:lineRule="auto"/>
              <w:jc w:val="both"/>
              <w:rPr>
                <w:rFonts w:cstheme="minorHAnsi"/>
                <w:b/>
                <w:bCs/>
                <w:lang w:eastAsia="en-US"/>
              </w:rPr>
            </w:pPr>
          </w:p>
        </w:tc>
      </w:tr>
      <w:tr w:rsidR="004A1266" w:rsidRPr="004A1266" w14:paraId="38CA02FB"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E1DE6" w14:textId="2AB8D534" w:rsidR="00D17FBE" w:rsidRPr="004A1266" w:rsidRDefault="00B6414A" w:rsidP="00B6414A">
            <w:pPr>
              <w:pStyle w:val="Betarp"/>
              <w:spacing w:line="256" w:lineRule="auto"/>
              <w:rPr>
                <w:rFonts w:cstheme="minorHAnsi"/>
                <w:lang w:eastAsia="en-US"/>
              </w:rPr>
            </w:pPr>
            <w:r w:rsidRPr="004A1266">
              <w:rPr>
                <w:rFonts w:cstheme="minorHAnsi"/>
                <w:lang w:eastAsia="en-US"/>
              </w:rPr>
              <w:t>10.</w:t>
            </w:r>
          </w:p>
          <w:p w14:paraId="4CBDE08A" w14:textId="77777777" w:rsidR="00D17FBE" w:rsidRPr="004A1266" w:rsidRDefault="00D17FBE">
            <w:pPr>
              <w:pStyle w:val="Betarp"/>
              <w:spacing w:line="256" w:lineRule="auto"/>
              <w:rPr>
                <w:rFonts w:cstheme="minorHAnsi"/>
                <w:lang w:eastAsia="en-US"/>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BDBC3"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Tiekėjas yra padaręs rimtą profesinį pažeidimą, dėl kurio perkančioji organizacija abejoja tiekėjo sąžiningumu, kai jis</w:t>
            </w:r>
            <w:bookmarkStart w:id="55" w:name="part_030e6c6c64ba4f96a23474e439d1b80c"/>
            <w:bookmarkEnd w:id="55"/>
            <w:r w:rsidRPr="004A1266">
              <w:rPr>
                <w:rFonts w:cstheme="minorHAnsi"/>
                <w:lang w:eastAsia="en-US"/>
              </w:rPr>
              <w:t xml:space="preserve"> yra padaręs finansinės atskaitomybės ir audito teisės aktų pažeidimą ir nuo jo padarymo dienos praėjo mažiau kaip vieni metai.</w:t>
            </w:r>
          </w:p>
          <w:p w14:paraId="7E0A8235" w14:textId="77777777" w:rsidR="00D17FBE" w:rsidRPr="004A1266" w:rsidRDefault="00D17FBE">
            <w:pPr>
              <w:spacing w:after="0" w:line="240" w:lineRule="auto"/>
              <w:jc w:val="both"/>
              <w:rPr>
                <w:rFonts w:cstheme="minorHAnsi"/>
                <w:b/>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21832"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7 punkto a papunktis</w:t>
            </w:r>
          </w:p>
          <w:p w14:paraId="40D73A90" w14:textId="77777777" w:rsidR="00D17FBE" w:rsidRPr="004A1266" w:rsidRDefault="00D17FBE">
            <w:pPr>
              <w:pStyle w:val="Betarp"/>
              <w:spacing w:line="256" w:lineRule="auto"/>
              <w:jc w:val="both"/>
              <w:rPr>
                <w:rFonts w:eastAsia="Yu Mincho" w:cstheme="minorHAnsi"/>
                <w:lang w:eastAsia="en-US"/>
              </w:rPr>
            </w:pPr>
          </w:p>
          <w:p w14:paraId="1BEE7EA8"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DAC6E"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A1266">
              <w:rPr>
                <w:rFonts w:cstheme="minorHAnsi"/>
                <w:b/>
                <w:bCs/>
                <w:lang w:eastAsia="en-US"/>
              </w:rPr>
              <w:t xml:space="preserve"> </w:t>
            </w:r>
            <w:r w:rsidRPr="004A1266">
              <w:rPr>
                <w:rFonts w:cstheme="minorHAnsi"/>
                <w:lang w:eastAsia="en-US"/>
              </w:rPr>
              <w:t xml:space="preserve">nacionalinėje duomenų bazėje adresu: </w:t>
            </w:r>
            <w:hyperlink r:id="rId21" w:history="1">
              <w:r w:rsidRPr="004A1266">
                <w:rPr>
                  <w:rStyle w:val="Hipersaitas"/>
                  <w:rFonts w:cstheme="minorHAnsi"/>
                  <w:u w:val="single"/>
                  <w:lang w:eastAsia="en-US"/>
                </w:rPr>
                <w:t>https://www.registrucentras.lt/jar/p/index.php</w:t>
              </w:r>
            </w:hyperlink>
          </w:p>
          <w:p w14:paraId="1B4CB0AF"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paskelbtą informaciją, taip pat į šiame informaciniame pranešime pateiktą informaciją:</w:t>
            </w:r>
          </w:p>
          <w:p w14:paraId="6822F04E" w14:textId="77777777" w:rsidR="00D17FBE" w:rsidRPr="004A1266" w:rsidRDefault="001B19E6">
            <w:pPr>
              <w:pStyle w:val="Betarp"/>
              <w:spacing w:line="256" w:lineRule="auto"/>
              <w:jc w:val="both"/>
              <w:rPr>
                <w:rFonts w:cstheme="minorHAnsi"/>
                <w:lang w:eastAsia="en-US"/>
              </w:rPr>
            </w:pPr>
            <w:hyperlink r:id="rId22" w:history="1">
              <w:r w:rsidR="00D17FBE" w:rsidRPr="004A1266">
                <w:rPr>
                  <w:rStyle w:val="Hipersaitas"/>
                  <w:rFonts w:cstheme="minorHAnsi"/>
                  <w:lang w:eastAsia="en-US"/>
                </w:rPr>
                <w:t>https://vpt.lrv.lt/lt/naujienos-3/finansiniu-ataskaitu-nepateikimas-gali-tapti-kliutimi-dalyvauti-viesuosiuose-pirkimuose/</w:t>
              </w:r>
            </w:hyperlink>
          </w:p>
          <w:p w14:paraId="1F69CC29" w14:textId="77777777" w:rsidR="00D17FBE" w:rsidRPr="004A1266" w:rsidRDefault="00D17FBE">
            <w:pPr>
              <w:pStyle w:val="Betarp"/>
              <w:spacing w:line="256" w:lineRule="auto"/>
              <w:jc w:val="both"/>
              <w:rPr>
                <w:rFonts w:cstheme="minorHAnsi"/>
                <w:b/>
                <w:bCs/>
                <w:iCs/>
                <w:lang w:eastAsia="en-US"/>
              </w:rPr>
            </w:pPr>
          </w:p>
        </w:tc>
      </w:tr>
      <w:tr w:rsidR="004A1266" w:rsidRPr="004A1266" w14:paraId="13E11FF9"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E138F7" w14:textId="177786DF" w:rsidR="00D17FBE" w:rsidRPr="004A1266" w:rsidRDefault="00B6414A">
            <w:pPr>
              <w:rPr>
                <w:rFonts w:cstheme="minorHAnsi"/>
                <w:iCs/>
                <w:lang w:eastAsia="en-US"/>
              </w:rPr>
            </w:pPr>
            <w:r w:rsidRPr="004A1266">
              <w:rPr>
                <w:rFonts w:cstheme="minorHAnsi"/>
                <w:iCs/>
                <w:lang w:eastAsia="en-US"/>
              </w:rPr>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33725"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 xml:space="preserve">Tiekėjas yra padaręs rimtą profesinį pažeidimą, dėl kurio perkančioji organizacija abejoja tiekėjo sąžiningumu, </w:t>
            </w:r>
            <w:r w:rsidRPr="004A1266">
              <w:rPr>
                <w:rFonts w:eastAsia="Times New Roman" w:cstheme="minorHAnsi"/>
                <w:lang w:eastAsia="en-US"/>
              </w:rPr>
              <w:t xml:space="preserve"> kai jis (tiekėjas) neatitinka minimalių patikimo mokesčių mokėtojo kriterijų, nustatytų Lietuvos Respublikos mokesčių administravimo įstatymo 40</w:t>
            </w:r>
            <w:r w:rsidRPr="004A1266">
              <w:rPr>
                <w:rFonts w:eastAsia="Times New Roman" w:cstheme="minorHAnsi"/>
                <w:vertAlign w:val="superscript"/>
                <w:lang w:eastAsia="en-US"/>
              </w:rPr>
              <w:t>1</w:t>
            </w:r>
            <w:r w:rsidRPr="004A1266">
              <w:rPr>
                <w:rFonts w:eastAsia="Times New Roman" w:cstheme="minorHAnsi"/>
                <w:lang w:eastAsia="en-US"/>
              </w:rPr>
              <w:t xml:space="preserve"> straipsnio 1 dalyje.</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750FF"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t>VPĮ 46 straipsnio 4 dalies 7 punkto b papunktis</w:t>
            </w:r>
          </w:p>
          <w:p w14:paraId="6E6B1635" w14:textId="77777777" w:rsidR="00D17FBE" w:rsidRPr="004A1266" w:rsidRDefault="00D17FBE">
            <w:pPr>
              <w:pStyle w:val="Betarp"/>
              <w:spacing w:line="256" w:lineRule="auto"/>
              <w:jc w:val="both"/>
              <w:rPr>
                <w:rFonts w:eastAsia="Yu Mincho" w:cstheme="minorHAnsi"/>
                <w:lang w:eastAsia="en-US"/>
              </w:rPr>
            </w:pPr>
          </w:p>
          <w:p w14:paraId="1D3FEBB6"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273B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Iš Lietuvoje įsteigtų subjektų įrodančių dokumentų nereikalaujama. Užtenka pateikto EBVPD.</w:t>
            </w:r>
          </w:p>
          <w:p w14:paraId="685E2213" w14:textId="77777777" w:rsidR="00D17FBE" w:rsidRPr="004A1266" w:rsidRDefault="00D17FBE">
            <w:pPr>
              <w:pStyle w:val="Betarp"/>
              <w:spacing w:line="256" w:lineRule="auto"/>
              <w:jc w:val="both"/>
              <w:rPr>
                <w:rFonts w:cstheme="minorHAnsi"/>
                <w:b/>
                <w:bCs/>
                <w:iCs/>
                <w:lang w:eastAsia="en-US"/>
              </w:rPr>
            </w:pPr>
          </w:p>
          <w:p w14:paraId="7E4E10A2" w14:textId="77777777" w:rsidR="00D17FBE" w:rsidRPr="004A1266" w:rsidRDefault="00D17FBE">
            <w:pPr>
              <w:pStyle w:val="Betarp"/>
              <w:spacing w:line="256" w:lineRule="auto"/>
              <w:jc w:val="both"/>
              <w:rPr>
                <w:rFonts w:cstheme="minorHAnsi"/>
                <w:b/>
                <w:bCs/>
                <w:lang w:eastAsia="en-US"/>
              </w:rPr>
            </w:pPr>
            <w:r w:rsidRPr="004A1266">
              <w:rPr>
                <w:rFonts w:cstheme="minorHAnsi"/>
                <w:lang w:eastAsia="en-US"/>
              </w:rPr>
              <w:t>Priimant sprendimus dėl tiekėjo pašalinimo iš pirkimo procedūros šiame punkte nurodytu pašalinimo pagrindu, be kita ko, atsižvelgiama į</w:t>
            </w:r>
            <w:r w:rsidRPr="004A1266">
              <w:rPr>
                <w:rFonts w:cstheme="minorHAnsi"/>
                <w:b/>
                <w:bCs/>
                <w:lang w:eastAsia="en-US"/>
              </w:rPr>
              <w:t xml:space="preserve"> </w:t>
            </w:r>
            <w:r w:rsidRPr="004A1266">
              <w:rPr>
                <w:rFonts w:cstheme="minorHAnsi"/>
                <w:lang w:eastAsia="en-US"/>
              </w:rPr>
              <w:t xml:space="preserve">nacionalinėje duomenų bazėje adresu </w:t>
            </w:r>
            <w:hyperlink r:id="rId23" w:history="1">
              <w:r w:rsidRPr="004A1266">
                <w:rPr>
                  <w:rStyle w:val="Hipersaitas"/>
                  <w:rFonts w:cstheme="minorHAnsi"/>
                  <w:u w:val="single"/>
                  <w:lang w:eastAsia="en-US"/>
                </w:rPr>
                <w:t>https://www.vmi.lt/evmi/mokesciu-moketoju-informacija</w:t>
              </w:r>
            </w:hyperlink>
            <w:r w:rsidRPr="004A1266">
              <w:rPr>
                <w:rFonts w:cstheme="minorHAnsi"/>
                <w:lang w:eastAsia="en-US"/>
              </w:rPr>
              <w:t xml:space="preserve"> skelbiamą informaciją.</w:t>
            </w:r>
          </w:p>
        </w:tc>
      </w:tr>
      <w:tr w:rsidR="00B6414A" w:rsidRPr="004A1266" w14:paraId="6656A2BD" w14:textId="77777777" w:rsidTr="00B6414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45685" w14:textId="54221D5D" w:rsidR="00D17FBE" w:rsidRPr="004A1266" w:rsidRDefault="00B6414A" w:rsidP="00B6414A">
            <w:pPr>
              <w:pStyle w:val="Betarp"/>
              <w:spacing w:line="256" w:lineRule="auto"/>
              <w:rPr>
                <w:rFonts w:cstheme="minorHAnsi"/>
                <w:lang w:eastAsia="en-US"/>
              </w:rPr>
            </w:pPr>
            <w:r w:rsidRPr="004A1266">
              <w:rPr>
                <w:rFonts w:cstheme="minorHAnsi"/>
                <w:lang w:eastAsia="en-US"/>
              </w:rPr>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C7F598"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t xml:space="preserve">Tiekėjas yra padaręs rimtą profesinį pažeidimą, dėl kurio perkančioji organizacija abejoja </w:t>
            </w:r>
            <w:r w:rsidRPr="004A1266">
              <w:rPr>
                <w:rFonts w:cstheme="minorHAnsi"/>
                <w:lang w:eastAsia="en-US"/>
              </w:rPr>
              <w:lastRenderedPageBreak/>
              <w:t>tiekėjo sąžiningumu,</w:t>
            </w:r>
            <w:r w:rsidRPr="004A1266">
              <w:rPr>
                <w:rFonts w:eastAsia="Times New Roman" w:cstheme="minorHAnsi"/>
                <w:lang w:eastAsia="en-US"/>
              </w:rPr>
              <w:t xml:space="preserve"> kai jis </w:t>
            </w:r>
            <w:r w:rsidRPr="004A1266">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5BAC9" w14:textId="77777777" w:rsidR="00D17FBE" w:rsidRPr="004A1266" w:rsidRDefault="00D17FBE">
            <w:pPr>
              <w:pStyle w:val="Betarp"/>
              <w:spacing w:line="256" w:lineRule="auto"/>
              <w:jc w:val="both"/>
              <w:rPr>
                <w:rFonts w:eastAsia="Yu Mincho" w:cstheme="minorHAnsi"/>
                <w:b/>
                <w:bCs/>
                <w:lang w:eastAsia="en-US"/>
              </w:rPr>
            </w:pPr>
            <w:r w:rsidRPr="004A1266">
              <w:rPr>
                <w:rFonts w:eastAsia="Yu Mincho" w:cstheme="minorHAnsi"/>
                <w:b/>
                <w:bCs/>
                <w:lang w:eastAsia="en-US"/>
              </w:rPr>
              <w:lastRenderedPageBreak/>
              <w:t>VPĮ 46 straipsnio 4 dalies 7 punkto c papunktis</w:t>
            </w:r>
          </w:p>
          <w:p w14:paraId="3F7B8072" w14:textId="77777777" w:rsidR="00D17FBE" w:rsidRPr="004A1266" w:rsidRDefault="00D17FBE">
            <w:pPr>
              <w:pStyle w:val="Betarp"/>
              <w:spacing w:line="256" w:lineRule="auto"/>
              <w:jc w:val="both"/>
              <w:rPr>
                <w:rFonts w:eastAsia="Yu Mincho" w:cstheme="minorHAnsi"/>
                <w:lang w:eastAsia="en-US"/>
              </w:rPr>
            </w:pPr>
          </w:p>
          <w:p w14:paraId="7FFB5D91" w14:textId="77777777" w:rsidR="00D17FBE" w:rsidRPr="004A1266" w:rsidRDefault="00D17FBE">
            <w:pPr>
              <w:pStyle w:val="Betarp"/>
              <w:spacing w:line="256" w:lineRule="auto"/>
              <w:jc w:val="both"/>
              <w:rPr>
                <w:rFonts w:eastAsia="Yu Mincho" w:cstheme="minorHAnsi"/>
                <w:lang w:eastAsia="en-US"/>
              </w:rPr>
            </w:pPr>
            <w:r w:rsidRPr="004A1266">
              <w:rPr>
                <w:rFonts w:eastAsia="Yu Mincho" w:cstheme="minorHAnsi"/>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80CE" w14:textId="77777777" w:rsidR="00D17FBE" w:rsidRPr="004A1266" w:rsidRDefault="00D17FBE">
            <w:pPr>
              <w:pStyle w:val="Betarp"/>
              <w:spacing w:line="256" w:lineRule="auto"/>
              <w:jc w:val="both"/>
              <w:rPr>
                <w:rFonts w:cstheme="minorHAnsi"/>
                <w:lang w:eastAsia="en-US"/>
              </w:rPr>
            </w:pPr>
            <w:r w:rsidRPr="004A1266">
              <w:rPr>
                <w:rFonts w:cstheme="minorHAnsi"/>
                <w:lang w:eastAsia="en-US"/>
              </w:rPr>
              <w:lastRenderedPageBreak/>
              <w:t xml:space="preserve">Iš Lietuvoje įsteigtų subjektų įrodančių dokumentų </w:t>
            </w:r>
            <w:r w:rsidRPr="004A1266">
              <w:rPr>
                <w:rFonts w:cstheme="minorHAnsi"/>
                <w:lang w:eastAsia="en-US"/>
              </w:rPr>
              <w:lastRenderedPageBreak/>
              <w:t>nereikalaujama. Užtenka pateikto EBVPD.</w:t>
            </w:r>
          </w:p>
          <w:p w14:paraId="10F745DE" w14:textId="77777777" w:rsidR="00D17FBE" w:rsidRPr="004A1266" w:rsidRDefault="00D17FBE">
            <w:pPr>
              <w:pStyle w:val="Betarp"/>
              <w:spacing w:line="256" w:lineRule="auto"/>
              <w:jc w:val="both"/>
              <w:rPr>
                <w:rFonts w:cstheme="minorHAnsi"/>
                <w:bCs/>
                <w:iCs/>
                <w:lang w:eastAsia="en-US"/>
              </w:rPr>
            </w:pPr>
          </w:p>
          <w:p w14:paraId="793FFFC1" w14:textId="77777777" w:rsidR="00D17FBE" w:rsidRPr="004A1266" w:rsidRDefault="00D17FBE">
            <w:pPr>
              <w:rPr>
                <w:rFonts w:cstheme="minorHAnsi"/>
                <w:b/>
                <w:bCs/>
                <w:lang w:eastAsia="en-US"/>
              </w:rPr>
            </w:pPr>
            <w:r w:rsidRPr="004A1266">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27439277" w14:textId="77777777" w:rsidR="00D17FBE" w:rsidRPr="004A1266" w:rsidRDefault="001B19E6">
            <w:pPr>
              <w:rPr>
                <w:rFonts w:cstheme="minorHAnsi"/>
                <w:bCs/>
                <w:iCs/>
                <w:lang w:eastAsia="en-US"/>
              </w:rPr>
            </w:pPr>
            <w:hyperlink r:id="rId24" w:history="1">
              <w:r w:rsidR="00D17FBE" w:rsidRPr="004A1266">
                <w:rPr>
                  <w:rStyle w:val="Hipersaitas"/>
                  <w:rFonts w:cstheme="minorHAnsi"/>
                  <w:u w:val="single"/>
                  <w:lang w:eastAsia="en-US"/>
                </w:rPr>
                <w:t>https://kt.gov.lt/lt/atviri-duomenys/diskvalifikavimas-is-viesuju-pirkimu</w:t>
              </w:r>
            </w:hyperlink>
            <w:r w:rsidR="00D17FBE" w:rsidRPr="004A1266">
              <w:rPr>
                <w:rFonts w:cstheme="minorHAnsi"/>
                <w:lang w:eastAsia="en-US"/>
              </w:rPr>
              <w:t xml:space="preserve"> skelbiamą informaciją. </w:t>
            </w:r>
          </w:p>
        </w:tc>
      </w:tr>
    </w:tbl>
    <w:p w14:paraId="5CA7E9C4" w14:textId="77777777" w:rsidR="00D17FBE" w:rsidRPr="004A1266" w:rsidRDefault="00D17FBE" w:rsidP="001D1BD7">
      <w:pPr>
        <w:spacing w:after="0" w:line="240" w:lineRule="auto"/>
        <w:jc w:val="center"/>
        <w:rPr>
          <w:rFonts w:cstheme="minorHAnsi"/>
          <w:sz w:val="22"/>
          <w:szCs w:val="22"/>
        </w:rPr>
      </w:pPr>
    </w:p>
    <w:p w14:paraId="327B1AA3" w14:textId="5B5AFB5C" w:rsidR="00A4599F" w:rsidRPr="004A1266" w:rsidRDefault="00A4599F" w:rsidP="001D1BD7">
      <w:pPr>
        <w:jc w:val="center"/>
        <w:rPr>
          <w:rFonts w:cstheme="minorHAnsi"/>
          <w:b/>
          <w:bCs/>
          <w:smallCaps/>
          <w:sz w:val="22"/>
          <w:szCs w:val="22"/>
        </w:rPr>
      </w:pPr>
      <w:r w:rsidRPr="004A1266">
        <w:rPr>
          <w:rFonts w:cstheme="minorHAnsi"/>
          <w:b/>
          <w:bCs/>
          <w:smallCaps/>
          <w:sz w:val="22"/>
          <w:szCs w:val="22"/>
        </w:rPr>
        <w:br w:type="page"/>
      </w:r>
    </w:p>
    <w:p w14:paraId="7BFABC1F" w14:textId="6709A453" w:rsidR="008D704D" w:rsidRPr="004A1266" w:rsidRDefault="008D704D" w:rsidP="009C2357">
      <w:pPr>
        <w:pStyle w:val="Antrat2"/>
        <w:ind w:left="5103"/>
        <w:rPr>
          <w:rFonts w:asciiTheme="minorHAnsi" w:eastAsia="Calibri" w:hAnsiTheme="minorHAnsi" w:cstheme="minorHAnsi"/>
          <w:color w:val="auto"/>
          <w:sz w:val="21"/>
          <w:szCs w:val="21"/>
        </w:rPr>
      </w:pPr>
      <w:bookmarkStart w:id="56" w:name="_Ref38291223"/>
      <w:bookmarkStart w:id="57" w:name="_Ref38291334"/>
      <w:bookmarkStart w:id="58" w:name="_Ref38533412"/>
      <w:bookmarkStart w:id="59" w:name="_Toc196402298"/>
      <w:r w:rsidRPr="004A1266">
        <w:rPr>
          <w:rFonts w:asciiTheme="minorHAnsi" w:eastAsia="Calibri" w:hAnsiTheme="minorHAnsi" w:cstheme="minorHAnsi"/>
          <w:color w:val="auto"/>
          <w:sz w:val="21"/>
          <w:szCs w:val="21"/>
        </w:rPr>
        <w:lastRenderedPageBreak/>
        <w:t xml:space="preserve">Pirkimo sąlygų </w:t>
      </w:r>
      <w:r w:rsidR="00F1334C" w:rsidRPr="004A1266">
        <w:rPr>
          <w:rFonts w:asciiTheme="minorHAnsi" w:eastAsia="Calibri" w:hAnsiTheme="minorHAnsi" w:cstheme="minorHAnsi"/>
          <w:color w:val="auto"/>
          <w:sz w:val="21"/>
          <w:szCs w:val="21"/>
        </w:rPr>
        <w:t>4</w:t>
      </w:r>
      <w:r w:rsidRPr="004A1266">
        <w:rPr>
          <w:rFonts w:asciiTheme="minorHAnsi" w:eastAsia="Calibri" w:hAnsiTheme="minorHAnsi" w:cstheme="minorHAnsi"/>
          <w:color w:val="auto"/>
          <w:sz w:val="21"/>
          <w:szCs w:val="21"/>
        </w:rPr>
        <w:t xml:space="preserve"> priedas „Tiekėjų kvalifikacijos reikalavimai</w:t>
      </w:r>
      <w:r w:rsidR="00283391" w:rsidRPr="004A1266">
        <w:rPr>
          <w:rFonts w:asciiTheme="minorHAnsi" w:eastAsia="Calibri" w:hAnsiTheme="minorHAnsi" w:cstheme="minorHAnsi"/>
          <w:color w:val="auto"/>
          <w:sz w:val="21"/>
          <w:szCs w:val="21"/>
        </w:rPr>
        <w:t xml:space="preserve"> ir reikalaujami kokybės bei aplinkos apsaugos vadybos sistemų standartai</w:t>
      </w:r>
      <w:r w:rsidRPr="004A1266">
        <w:rPr>
          <w:rFonts w:asciiTheme="minorHAnsi" w:eastAsia="Calibri" w:hAnsiTheme="minorHAnsi" w:cstheme="minorHAnsi"/>
          <w:color w:val="auto"/>
          <w:sz w:val="21"/>
          <w:szCs w:val="21"/>
        </w:rPr>
        <w:t>“</w:t>
      </w:r>
      <w:bookmarkEnd w:id="56"/>
      <w:bookmarkEnd w:id="57"/>
      <w:bookmarkEnd w:id="58"/>
      <w:bookmarkEnd w:id="59"/>
    </w:p>
    <w:p w14:paraId="70EF5423" w14:textId="77777777" w:rsidR="002F396F" w:rsidRPr="004A1266" w:rsidRDefault="002F396F" w:rsidP="00DE290C">
      <w:pPr>
        <w:rPr>
          <w:rFonts w:cstheme="minorHAnsi"/>
          <w:b/>
          <w:bCs/>
          <w:smallCaps/>
          <w:sz w:val="22"/>
          <w:szCs w:val="22"/>
        </w:rPr>
      </w:pPr>
    </w:p>
    <w:p w14:paraId="2E4A6A51" w14:textId="7093DA19" w:rsidR="002F396F" w:rsidRPr="004A1266" w:rsidRDefault="002F396F" w:rsidP="007C0612">
      <w:pPr>
        <w:pStyle w:val="Paantrat"/>
        <w:spacing w:line="240" w:lineRule="auto"/>
        <w:jc w:val="center"/>
        <w:rPr>
          <w:rFonts w:cstheme="minorHAnsi"/>
          <w:smallCaps/>
          <w:color w:val="auto"/>
        </w:rPr>
      </w:pPr>
      <w:r w:rsidRPr="004A1266">
        <w:rPr>
          <w:rFonts w:cstheme="minorHAnsi"/>
          <w:smallCaps/>
          <w:color w:val="auto"/>
        </w:rPr>
        <w:t>TIEKĖJŲ KVALIFIKACIJOS REIKALAVIMAI</w:t>
      </w:r>
      <w:r w:rsidR="00955F2F" w:rsidRPr="004A1266">
        <w:rPr>
          <w:rFonts w:cstheme="minorHAnsi"/>
          <w:smallCaps/>
          <w:color w:val="auto"/>
        </w:rPr>
        <w:t xml:space="preserve"> IR REIKALAVIMAI LAIKYTIS </w:t>
      </w:r>
      <w:r w:rsidR="00955F2F" w:rsidRPr="004A1266">
        <w:rPr>
          <w:rFonts w:cstheme="minorHAnsi"/>
          <w:color w:val="auto"/>
          <w:lang w:eastAsia="en-US"/>
        </w:rPr>
        <w:t>KOKYBĖS VADYBOS SISTEMOS IR (ARBA) APLINKOS APSAUGOS VADYBOS SISTEMOS STANDARTŲ</w:t>
      </w:r>
    </w:p>
    <w:p w14:paraId="1F030F9A" w14:textId="77777777" w:rsidR="004A1266" w:rsidRPr="004A1266" w:rsidRDefault="00B712C7" w:rsidP="004A1266">
      <w:pPr>
        <w:pStyle w:val="Sraopastraipa"/>
        <w:numPr>
          <w:ilvl w:val="0"/>
          <w:numId w:val="3"/>
        </w:numPr>
        <w:spacing w:after="0" w:line="20" w:lineRule="atLeast"/>
        <w:ind w:left="0" w:firstLine="567"/>
        <w:jc w:val="both"/>
        <w:rPr>
          <w:rFonts w:eastAsiaTheme="minorHAnsi" w:cstheme="minorHAnsi"/>
        </w:rPr>
      </w:pPr>
      <w:r w:rsidRPr="004A1266">
        <w:rPr>
          <w:rFonts w:eastAsiaTheme="minorHAnsi" w:cstheme="minorHAnsi"/>
          <w:iCs/>
          <w:lang w:eastAsia="en-US"/>
        </w:rPr>
        <w:t>Reikalavimai tiekėjo kvalifikacijai nėra nustatomi.</w:t>
      </w:r>
    </w:p>
    <w:p w14:paraId="1448EF81" w14:textId="62B042E4" w:rsidR="004A1266" w:rsidRPr="004A1266" w:rsidRDefault="004A1266" w:rsidP="004A1266">
      <w:pPr>
        <w:pStyle w:val="Sraopastraipa"/>
        <w:numPr>
          <w:ilvl w:val="0"/>
          <w:numId w:val="3"/>
        </w:numPr>
        <w:spacing w:after="0" w:line="20" w:lineRule="atLeast"/>
        <w:ind w:left="0" w:firstLine="567"/>
        <w:jc w:val="both"/>
        <w:rPr>
          <w:rFonts w:eastAsiaTheme="minorHAnsi" w:cstheme="minorHAnsi"/>
        </w:rPr>
      </w:pPr>
      <w:r w:rsidRPr="004A1266">
        <w:rPr>
          <w:rFonts w:eastAsiaTheme="minorHAnsi" w:cstheme="minorHAnsi"/>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09870E7B" w14:textId="38B1060F" w:rsidR="006545F9" w:rsidRPr="004A1266" w:rsidRDefault="00DB7F65" w:rsidP="00AE6BB4">
      <w:pPr>
        <w:pStyle w:val="Sraopastraipa"/>
        <w:numPr>
          <w:ilvl w:val="0"/>
          <w:numId w:val="3"/>
        </w:numPr>
        <w:spacing w:after="0" w:line="20" w:lineRule="atLeast"/>
        <w:ind w:left="0" w:firstLine="567"/>
        <w:jc w:val="both"/>
        <w:rPr>
          <w:rFonts w:eastAsiaTheme="minorHAnsi" w:cstheme="minorHAnsi"/>
        </w:rPr>
      </w:pPr>
      <w:r w:rsidRPr="004A1266">
        <w:rPr>
          <w:rFonts w:eastAsia="Calibri" w:cstheme="minorHAnsi"/>
          <w:lang w:eastAsia="en-US"/>
        </w:rPr>
        <w:t>P</w:t>
      </w:r>
      <w:r w:rsidR="008F38C8" w:rsidRPr="004A1266">
        <w:rPr>
          <w:rFonts w:eastAsia="Calibri" w:cstheme="minorHAnsi"/>
          <w:lang w:eastAsia="en-US"/>
        </w:rPr>
        <w:t>erkančioji organizacija nereikalauja, kad tiekėjai laikytųsi k</w:t>
      </w:r>
      <w:r w:rsidR="005B19E4" w:rsidRPr="004A1266">
        <w:rPr>
          <w:rFonts w:eastAsia="Calibri" w:cstheme="minorHAnsi"/>
          <w:iCs/>
          <w:lang w:eastAsia="en-US"/>
        </w:rPr>
        <w:t>okybės vadybos sistemos ir (arba) aplinkos apsaugos vadybos sistemos standart</w:t>
      </w:r>
      <w:r w:rsidR="008F38C8" w:rsidRPr="004A1266">
        <w:rPr>
          <w:rFonts w:eastAsia="Calibri" w:cstheme="minorHAnsi"/>
          <w:iCs/>
          <w:lang w:eastAsia="en-US"/>
        </w:rPr>
        <w:t>ų</w:t>
      </w:r>
      <w:r w:rsidR="005B19E4" w:rsidRPr="004A1266">
        <w:rPr>
          <w:rFonts w:eastAsia="Calibri" w:cstheme="minorHAnsi"/>
          <w:iCs/>
          <w:lang w:eastAsia="en-US"/>
        </w:rPr>
        <w:t>.</w:t>
      </w:r>
    </w:p>
    <w:p w14:paraId="6821DAB9" w14:textId="271A1596" w:rsidR="00A4599F" w:rsidRDefault="001D1BD7" w:rsidP="001D1BD7">
      <w:pPr>
        <w:jc w:val="center"/>
        <w:rPr>
          <w:rFonts w:eastAsiaTheme="minorHAnsi" w:cstheme="minorHAnsi"/>
          <w:lang w:eastAsia="en-US"/>
        </w:rPr>
      </w:pPr>
      <w:r w:rsidRPr="004A1266">
        <w:rPr>
          <w:rFonts w:eastAsiaTheme="minorHAnsi" w:cstheme="minorHAnsi"/>
          <w:lang w:eastAsia="en-US"/>
        </w:rPr>
        <w:t>___________________</w:t>
      </w:r>
    </w:p>
    <w:p w14:paraId="2EBAEFCA" w14:textId="548DD91F" w:rsidR="00D36229" w:rsidRDefault="00D36229" w:rsidP="001D1BD7">
      <w:pPr>
        <w:jc w:val="center"/>
        <w:rPr>
          <w:rFonts w:eastAsiaTheme="minorHAnsi" w:cstheme="minorHAnsi"/>
          <w:lang w:eastAsia="en-US"/>
        </w:rPr>
      </w:pPr>
    </w:p>
    <w:p w14:paraId="60CF51B4" w14:textId="77777777" w:rsidR="00D36229" w:rsidRDefault="00D36229" w:rsidP="001D1BD7">
      <w:pPr>
        <w:jc w:val="center"/>
        <w:rPr>
          <w:rFonts w:eastAsiaTheme="minorHAnsi" w:cstheme="minorHAnsi"/>
          <w:lang w:eastAsia="en-US"/>
        </w:rPr>
      </w:pPr>
    </w:p>
    <w:p w14:paraId="4439320C" w14:textId="77777777" w:rsidR="003A649C" w:rsidRPr="004A1266" w:rsidRDefault="003A649C" w:rsidP="001D1BD7">
      <w:pPr>
        <w:jc w:val="center"/>
        <w:rPr>
          <w:rFonts w:cstheme="minorHAnsi"/>
          <w:b/>
          <w:bCs/>
          <w:smallCaps/>
          <w:sz w:val="22"/>
          <w:szCs w:val="22"/>
        </w:rPr>
      </w:pPr>
    </w:p>
    <w:p w14:paraId="5D0FDE6E" w14:textId="192DF949" w:rsidR="008D704D" w:rsidRPr="004A1266" w:rsidRDefault="008D704D" w:rsidP="008D704D">
      <w:pPr>
        <w:pStyle w:val="Antrat2"/>
        <w:ind w:left="5103"/>
        <w:rPr>
          <w:rFonts w:asciiTheme="minorHAnsi" w:hAnsiTheme="minorHAnsi" w:cstheme="minorHAnsi"/>
          <w:color w:val="auto"/>
          <w:sz w:val="21"/>
          <w:szCs w:val="21"/>
        </w:rPr>
      </w:pPr>
      <w:bookmarkStart w:id="60" w:name="_Ref38291379"/>
      <w:bookmarkStart w:id="61" w:name="_Ref38291394"/>
      <w:bookmarkStart w:id="62" w:name="_Ref38898251"/>
      <w:bookmarkStart w:id="63" w:name="_Toc196402299"/>
      <w:r w:rsidRPr="004A1266">
        <w:rPr>
          <w:rFonts w:asciiTheme="minorHAnsi" w:eastAsia="Calibri" w:hAnsiTheme="minorHAnsi" w:cstheme="minorHAnsi"/>
          <w:color w:val="auto"/>
          <w:sz w:val="21"/>
          <w:szCs w:val="21"/>
        </w:rPr>
        <w:t xml:space="preserve">Pirkimo sąlygų </w:t>
      </w:r>
      <w:r w:rsidR="00F1334C" w:rsidRPr="004A1266">
        <w:rPr>
          <w:rFonts w:asciiTheme="minorHAnsi" w:eastAsia="Calibri" w:hAnsiTheme="minorHAnsi" w:cstheme="minorHAnsi"/>
          <w:color w:val="auto"/>
          <w:sz w:val="21"/>
          <w:szCs w:val="21"/>
        </w:rPr>
        <w:t>5</w:t>
      </w:r>
      <w:r w:rsidRPr="004A1266">
        <w:rPr>
          <w:rFonts w:asciiTheme="minorHAnsi" w:eastAsia="Calibri" w:hAnsiTheme="minorHAnsi" w:cstheme="minorHAnsi"/>
          <w:color w:val="auto"/>
          <w:sz w:val="21"/>
          <w:szCs w:val="21"/>
        </w:rPr>
        <w:t xml:space="preserve"> priedas „EBVPD“ </w:t>
      </w:r>
      <w:r w:rsidRPr="004A1266">
        <w:rPr>
          <w:rFonts w:asciiTheme="minorHAnsi" w:hAnsiTheme="minorHAnsi" w:cstheme="minorHAnsi"/>
          <w:color w:val="auto"/>
          <w:sz w:val="21"/>
          <w:szCs w:val="21"/>
        </w:rPr>
        <w:t>(XML formatu)</w:t>
      </w:r>
      <w:bookmarkEnd w:id="60"/>
      <w:bookmarkEnd w:id="61"/>
      <w:bookmarkEnd w:id="62"/>
      <w:bookmarkEnd w:id="63"/>
    </w:p>
    <w:p w14:paraId="1E33CF75" w14:textId="0E2F80D8" w:rsidR="002F396F" w:rsidRPr="004A1266" w:rsidRDefault="002F396F" w:rsidP="00DE290C">
      <w:pPr>
        <w:rPr>
          <w:rFonts w:cstheme="minorHAnsi"/>
          <w:b/>
          <w:bCs/>
          <w:smallCaps/>
          <w:sz w:val="22"/>
          <w:szCs w:val="22"/>
        </w:rPr>
      </w:pPr>
    </w:p>
    <w:p w14:paraId="43FF1BA6" w14:textId="77777777" w:rsidR="001D1BD7" w:rsidRPr="004A1266" w:rsidRDefault="001D1BD7" w:rsidP="001D1BD7">
      <w:pPr>
        <w:pStyle w:val="Paantrat"/>
        <w:jc w:val="center"/>
        <w:rPr>
          <w:rFonts w:cstheme="minorHAnsi"/>
          <w:b/>
          <w:bCs/>
          <w:smallCaps/>
          <w:color w:val="auto"/>
        </w:rPr>
      </w:pPr>
      <w:r w:rsidRPr="004A1266">
        <w:rPr>
          <w:rFonts w:cstheme="minorHAnsi"/>
          <w:color w:val="auto"/>
        </w:rPr>
        <w:t>EUROPOS BENDRASIS VIEŠŲJŲ PIRKIMŲ DOKUMENTAS</w:t>
      </w:r>
    </w:p>
    <w:p w14:paraId="2CD47FA1" w14:textId="77777777" w:rsidR="001D1BD7" w:rsidRPr="004A1266" w:rsidRDefault="001D1BD7" w:rsidP="001D1BD7">
      <w:pPr>
        <w:jc w:val="center"/>
        <w:rPr>
          <w:rFonts w:cstheme="minorHAnsi"/>
          <w:sz w:val="22"/>
          <w:szCs w:val="22"/>
        </w:rPr>
      </w:pPr>
      <w:r w:rsidRPr="004A1266">
        <w:rPr>
          <w:rFonts w:cstheme="minorHAnsi"/>
          <w:sz w:val="22"/>
          <w:szCs w:val="22"/>
        </w:rPr>
        <w:t>„Europos bendrasis viešųjų pirkimų dokumentas (EBVPD)“ pateikiamas atskiru .</w:t>
      </w:r>
      <w:proofErr w:type="spellStart"/>
      <w:r w:rsidRPr="004A1266">
        <w:rPr>
          <w:rFonts w:cstheme="minorHAnsi"/>
          <w:sz w:val="22"/>
          <w:szCs w:val="22"/>
        </w:rPr>
        <w:t>xml</w:t>
      </w:r>
      <w:proofErr w:type="spellEnd"/>
      <w:r w:rsidRPr="004A1266">
        <w:rPr>
          <w:rFonts w:cstheme="minorHAnsi"/>
          <w:sz w:val="22"/>
          <w:szCs w:val="22"/>
        </w:rPr>
        <w:t xml:space="preserve"> formatu.</w:t>
      </w:r>
    </w:p>
    <w:p w14:paraId="6F311289" w14:textId="77777777" w:rsidR="001D1BD7" w:rsidRPr="004A1266" w:rsidRDefault="001D1BD7" w:rsidP="001D1BD7">
      <w:pPr>
        <w:spacing w:after="0"/>
        <w:jc w:val="center"/>
        <w:rPr>
          <w:rFonts w:cstheme="minorHAnsi"/>
          <w:sz w:val="22"/>
          <w:szCs w:val="22"/>
        </w:rPr>
      </w:pPr>
      <w:r w:rsidRPr="004A1266">
        <w:rPr>
          <w:rFonts w:cstheme="minorHAnsi"/>
          <w:sz w:val="22"/>
          <w:szCs w:val="22"/>
        </w:rPr>
        <w:t>Dokumentai skelbiami viešai CVP IS priemonėmis kartu su kitais pirkimo dokumentais</w:t>
      </w:r>
    </w:p>
    <w:p w14:paraId="403C297A" w14:textId="232A1C8D" w:rsidR="00A4599F" w:rsidRDefault="001D1BD7" w:rsidP="003A649C">
      <w:pPr>
        <w:spacing w:after="0" w:line="240" w:lineRule="auto"/>
        <w:jc w:val="center"/>
        <w:rPr>
          <w:rFonts w:cstheme="minorHAnsi"/>
          <w:smallCaps/>
          <w:sz w:val="22"/>
          <w:szCs w:val="22"/>
        </w:rPr>
      </w:pPr>
      <w:r w:rsidRPr="004A1266">
        <w:rPr>
          <w:rFonts w:cstheme="minorHAnsi"/>
          <w:smallCaps/>
          <w:sz w:val="22"/>
          <w:szCs w:val="22"/>
        </w:rPr>
        <w:t>___________________</w:t>
      </w:r>
    </w:p>
    <w:p w14:paraId="2196239E" w14:textId="17E12870" w:rsidR="00D36229" w:rsidRDefault="00D36229" w:rsidP="003A649C">
      <w:pPr>
        <w:spacing w:after="0" w:line="240" w:lineRule="auto"/>
        <w:jc w:val="center"/>
        <w:rPr>
          <w:rFonts w:cstheme="minorHAnsi"/>
          <w:smallCaps/>
          <w:sz w:val="22"/>
          <w:szCs w:val="22"/>
        </w:rPr>
      </w:pPr>
    </w:p>
    <w:p w14:paraId="33D90178" w14:textId="77777777" w:rsidR="00D36229" w:rsidRDefault="00D36229" w:rsidP="003A649C">
      <w:pPr>
        <w:spacing w:after="0" w:line="240" w:lineRule="auto"/>
        <w:jc w:val="center"/>
        <w:rPr>
          <w:rFonts w:cstheme="minorHAnsi"/>
          <w:smallCaps/>
          <w:sz w:val="22"/>
          <w:szCs w:val="22"/>
        </w:rPr>
      </w:pPr>
    </w:p>
    <w:p w14:paraId="2D0034D2" w14:textId="77777777" w:rsidR="003A649C" w:rsidRPr="004A1266" w:rsidRDefault="003A649C" w:rsidP="003A649C">
      <w:pPr>
        <w:spacing w:after="0" w:line="240" w:lineRule="auto"/>
        <w:jc w:val="center"/>
        <w:rPr>
          <w:rFonts w:cstheme="minorHAnsi"/>
          <w:b/>
          <w:bCs/>
          <w:smallCaps/>
          <w:sz w:val="22"/>
          <w:szCs w:val="22"/>
        </w:rPr>
      </w:pPr>
    </w:p>
    <w:p w14:paraId="44D514D3" w14:textId="762D0F29" w:rsidR="008D704D" w:rsidRPr="004A1266" w:rsidRDefault="008D704D" w:rsidP="008D704D">
      <w:pPr>
        <w:pStyle w:val="Antrat2"/>
        <w:ind w:left="5103"/>
        <w:rPr>
          <w:rFonts w:asciiTheme="minorHAnsi" w:eastAsia="Calibri" w:hAnsiTheme="minorHAnsi" w:cstheme="minorHAnsi"/>
          <w:color w:val="auto"/>
          <w:sz w:val="21"/>
          <w:szCs w:val="21"/>
        </w:rPr>
      </w:pPr>
      <w:bookmarkStart w:id="64" w:name="_Ref38540913"/>
      <w:bookmarkStart w:id="65" w:name="_Ref38898051"/>
      <w:bookmarkStart w:id="66" w:name="_Ref38901392"/>
      <w:bookmarkStart w:id="67" w:name="_Toc196402300"/>
      <w:r w:rsidRPr="004A1266">
        <w:rPr>
          <w:rFonts w:asciiTheme="minorHAnsi" w:eastAsia="Calibri" w:hAnsiTheme="minorHAnsi" w:cstheme="minorHAnsi"/>
          <w:color w:val="auto"/>
          <w:sz w:val="21"/>
          <w:szCs w:val="21"/>
        </w:rPr>
        <w:t xml:space="preserve">Pirkimo sąlygų </w:t>
      </w:r>
      <w:r w:rsidR="00F1334C" w:rsidRPr="004A1266">
        <w:rPr>
          <w:rFonts w:asciiTheme="minorHAnsi" w:eastAsia="Calibri" w:hAnsiTheme="minorHAnsi" w:cstheme="minorHAnsi"/>
          <w:color w:val="auto"/>
          <w:sz w:val="21"/>
          <w:szCs w:val="21"/>
        </w:rPr>
        <w:t>6</w:t>
      </w:r>
      <w:r w:rsidRPr="004A1266">
        <w:rPr>
          <w:rFonts w:asciiTheme="minorHAnsi" w:eastAsia="Calibri" w:hAnsiTheme="minorHAnsi" w:cstheme="minorHAnsi"/>
          <w:color w:val="auto"/>
          <w:sz w:val="21"/>
          <w:szCs w:val="21"/>
        </w:rPr>
        <w:t xml:space="preserve"> priedas „Pasiūlymo forma“</w:t>
      </w:r>
      <w:bookmarkEnd w:id="64"/>
      <w:bookmarkEnd w:id="65"/>
      <w:bookmarkEnd w:id="66"/>
      <w:bookmarkEnd w:id="67"/>
    </w:p>
    <w:p w14:paraId="2EDF208A" w14:textId="77777777" w:rsidR="00693D4F" w:rsidRPr="004A1266" w:rsidRDefault="00693D4F" w:rsidP="00DE290C">
      <w:pPr>
        <w:rPr>
          <w:rFonts w:cstheme="minorHAnsi"/>
        </w:rPr>
      </w:pPr>
    </w:p>
    <w:p w14:paraId="2EC96368" w14:textId="77777777" w:rsidR="001D1BD7" w:rsidRPr="004A1266" w:rsidRDefault="001D1BD7" w:rsidP="001D1BD7">
      <w:pPr>
        <w:pStyle w:val="Paantrat"/>
        <w:jc w:val="center"/>
        <w:rPr>
          <w:rFonts w:cstheme="minorHAnsi"/>
          <w:color w:val="auto"/>
        </w:rPr>
      </w:pPr>
      <w:r w:rsidRPr="004A1266">
        <w:rPr>
          <w:rFonts w:cstheme="minorHAnsi"/>
          <w:color w:val="auto"/>
        </w:rPr>
        <w:t>PASIŪLYMO FORMA</w:t>
      </w:r>
    </w:p>
    <w:p w14:paraId="7EF76B0A" w14:textId="77777777" w:rsidR="001D1BD7" w:rsidRPr="004A1266" w:rsidRDefault="001D1BD7" w:rsidP="001D1BD7">
      <w:pPr>
        <w:jc w:val="center"/>
        <w:rPr>
          <w:rFonts w:cstheme="minorHAnsi"/>
        </w:rPr>
      </w:pPr>
      <w:r w:rsidRPr="004A1266">
        <w:rPr>
          <w:rFonts w:cstheme="minorHAnsi"/>
        </w:rPr>
        <w:t>Pateikiama atskiru dokumentu</w:t>
      </w:r>
    </w:p>
    <w:p w14:paraId="74D24BCD" w14:textId="57F8DFC7" w:rsidR="001D1BD7" w:rsidRPr="004A1266" w:rsidRDefault="001D1BD7" w:rsidP="001D1BD7">
      <w:pPr>
        <w:jc w:val="center"/>
        <w:rPr>
          <w:rFonts w:cstheme="minorHAnsi"/>
        </w:rPr>
      </w:pPr>
      <w:r w:rsidRPr="004A1266">
        <w:rPr>
          <w:rFonts w:cstheme="minorHAnsi"/>
        </w:rPr>
        <w:t>Dokumentai skelbiami viešai CVP IS priemonėmis kartu su kitais pirkimo dokumentais</w:t>
      </w:r>
    </w:p>
    <w:p w14:paraId="1C288A3E" w14:textId="77777777" w:rsidR="001D1BD7" w:rsidRPr="004A1266" w:rsidRDefault="001D1BD7" w:rsidP="001D1BD7">
      <w:pPr>
        <w:spacing w:after="0" w:line="240" w:lineRule="auto"/>
        <w:jc w:val="center"/>
        <w:rPr>
          <w:rFonts w:cstheme="minorHAnsi"/>
          <w:sz w:val="22"/>
          <w:szCs w:val="22"/>
        </w:rPr>
      </w:pPr>
      <w:r w:rsidRPr="004A1266">
        <w:rPr>
          <w:rFonts w:cstheme="minorHAnsi"/>
          <w:smallCaps/>
          <w:sz w:val="22"/>
          <w:szCs w:val="22"/>
        </w:rPr>
        <w:t>___________________</w:t>
      </w:r>
    </w:p>
    <w:p w14:paraId="1B1C1ECC" w14:textId="04250B20" w:rsidR="000C6068" w:rsidRPr="004A1266" w:rsidRDefault="00693D4F" w:rsidP="001D1BD7">
      <w:pPr>
        <w:jc w:val="center"/>
        <w:rPr>
          <w:rFonts w:cstheme="minorHAnsi"/>
        </w:rPr>
      </w:pPr>
      <w:r w:rsidRPr="004A1266">
        <w:rPr>
          <w:rFonts w:cstheme="minorHAnsi"/>
        </w:rPr>
        <w:br w:type="page"/>
      </w:r>
    </w:p>
    <w:p w14:paraId="3D8CCDF3" w14:textId="068F791C" w:rsidR="008D704D" w:rsidRPr="004A1266" w:rsidRDefault="008D704D" w:rsidP="008D704D">
      <w:pPr>
        <w:pStyle w:val="Antrat2"/>
        <w:ind w:left="5103"/>
        <w:rPr>
          <w:rFonts w:asciiTheme="minorHAnsi" w:eastAsia="Calibri" w:hAnsiTheme="minorHAnsi" w:cstheme="minorHAnsi"/>
          <w:color w:val="auto"/>
          <w:sz w:val="21"/>
          <w:szCs w:val="21"/>
        </w:rPr>
      </w:pPr>
      <w:bookmarkStart w:id="68" w:name="_Ref39484039"/>
      <w:bookmarkStart w:id="69" w:name="_Ref40278562"/>
      <w:bookmarkStart w:id="70" w:name="_Toc196402301"/>
      <w:r w:rsidRPr="004A1266">
        <w:rPr>
          <w:rFonts w:asciiTheme="minorHAnsi" w:eastAsia="Calibri" w:hAnsiTheme="minorHAnsi" w:cstheme="minorHAnsi"/>
          <w:color w:val="auto"/>
          <w:sz w:val="21"/>
          <w:szCs w:val="21"/>
        </w:rPr>
        <w:lastRenderedPageBreak/>
        <w:t xml:space="preserve">Pirkimo sąlygų </w:t>
      </w:r>
      <w:r w:rsidR="00910C39" w:rsidRPr="004A1266">
        <w:rPr>
          <w:rFonts w:asciiTheme="minorHAnsi" w:eastAsia="Calibri" w:hAnsiTheme="minorHAnsi" w:cstheme="minorHAnsi"/>
          <w:color w:val="auto"/>
          <w:sz w:val="21"/>
          <w:szCs w:val="21"/>
        </w:rPr>
        <w:t>7</w:t>
      </w:r>
      <w:r w:rsidRPr="004A1266">
        <w:rPr>
          <w:rFonts w:asciiTheme="minorHAnsi" w:eastAsia="Calibri" w:hAnsiTheme="minorHAnsi" w:cstheme="minorHAnsi"/>
          <w:color w:val="auto"/>
          <w:sz w:val="21"/>
          <w:szCs w:val="21"/>
        </w:rPr>
        <w:t xml:space="preserve"> priedas „Pasiūlymų vertinimo kriterijai ir sąlygos“</w:t>
      </w:r>
      <w:bookmarkEnd w:id="68"/>
      <w:bookmarkEnd w:id="69"/>
      <w:bookmarkEnd w:id="70"/>
    </w:p>
    <w:p w14:paraId="6A0BFF9D" w14:textId="77777777" w:rsidR="00FE3D7C" w:rsidRPr="004A1266" w:rsidRDefault="00FE3D7C" w:rsidP="00FE3D7C">
      <w:pPr>
        <w:jc w:val="center"/>
        <w:rPr>
          <w:rFonts w:cstheme="minorHAnsi"/>
          <w:b/>
          <w:szCs w:val="24"/>
        </w:rPr>
      </w:pPr>
    </w:p>
    <w:p w14:paraId="2A953AEC" w14:textId="2C854A3E" w:rsidR="00210870" w:rsidRPr="004A1266" w:rsidRDefault="00FE3D7C" w:rsidP="001D1BD7">
      <w:pPr>
        <w:pStyle w:val="Paantrat"/>
        <w:jc w:val="center"/>
        <w:rPr>
          <w:rFonts w:cstheme="minorHAnsi"/>
          <w:bCs/>
          <w:smallCaps/>
          <w:color w:val="auto"/>
          <w:sz w:val="22"/>
          <w:szCs w:val="22"/>
        </w:rPr>
      </w:pPr>
      <w:r w:rsidRPr="004A1266">
        <w:rPr>
          <w:rFonts w:cstheme="minorHAnsi"/>
          <w:color w:val="auto"/>
        </w:rPr>
        <w:t>PASIŪLYMŲ VERTINIMO KRITERIJAI</w:t>
      </w:r>
      <w:r w:rsidR="00031A62" w:rsidRPr="004A1266">
        <w:rPr>
          <w:rFonts w:cstheme="minorHAnsi"/>
          <w:color w:val="auto"/>
        </w:rPr>
        <w:t xml:space="preserve"> ir Sąlygos</w:t>
      </w:r>
    </w:p>
    <w:p w14:paraId="3C226874" w14:textId="77777777" w:rsidR="001D1BD7" w:rsidRPr="004A1266" w:rsidRDefault="001D1BD7" w:rsidP="001D1BD7">
      <w:pPr>
        <w:pStyle w:val="paragrafesrasas2lygis"/>
        <w:ind w:firstLine="397"/>
        <w:rPr>
          <w:rFonts w:asciiTheme="minorHAnsi" w:eastAsiaTheme="minorEastAsia" w:hAnsiTheme="minorHAnsi" w:cstheme="minorHAnsi"/>
          <w:lang w:eastAsia="lt-LT"/>
        </w:rPr>
      </w:pPr>
      <w:r w:rsidRPr="004A1266">
        <w:rPr>
          <w:rFonts w:asciiTheme="minorHAnsi" w:eastAsiaTheme="minorEastAsia" w:hAnsiTheme="minorHAnsi" w:cstheme="minorHAnsi"/>
          <w:lang w:eastAsia="lt-LT"/>
        </w:rPr>
        <w:t>1. Šiame pirkime ekonomiškai naudingiausias pasiūlymas bus išrenkamas pagal kainą.</w:t>
      </w:r>
    </w:p>
    <w:p w14:paraId="3A024621" w14:textId="6048D4A7" w:rsidR="00210870" w:rsidRPr="004A1266" w:rsidRDefault="001D1BD7" w:rsidP="001D1BD7">
      <w:pPr>
        <w:pStyle w:val="paragrafesrasas2lygis"/>
        <w:ind w:firstLine="397"/>
        <w:rPr>
          <w:rFonts w:asciiTheme="minorHAnsi" w:eastAsiaTheme="minorEastAsia" w:hAnsiTheme="minorHAnsi" w:cstheme="minorHAnsi"/>
          <w:lang w:eastAsia="lt-LT"/>
        </w:rPr>
      </w:pPr>
      <w:r w:rsidRPr="004A1266">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5EFC9948" w14:textId="0C7E3F42" w:rsidR="004D3BE3" w:rsidRDefault="001D1BD7" w:rsidP="003A649C">
      <w:pPr>
        <w:spacing w:after="0" w:line="240" w:lineRule="auto"/>
        <w:jc w:val="center"/>
        <w:rPr>
          <w:rFonts w:cstheme="minorHAnsi"/>
          <w:smallCaps/>
          <w:sz w:val="22"/>
          <w:szCs w:val="22"/>
        </w:rPr>
      </w:pPr>
      <w:r w:rsidRPr="004A1266">
        <w:rPr>
          <w:rFonts w:cstheme="minorHAnsi"/>
          <w:smallCaps/>
          <w:sz w:val="22"/>
          <w:szCs w:val="22"/>
        </w:rPr>
        <w:t>___________________</w:t>
      </w:r>
      <w:bookmarkStart w:id="71" w:name="_Ref39586171"/>
      <w:bookmarkStart w:id="72" w:name="_Ref39673580"/>
      <w:bookmarkStart w:id="73" w:name="_Ref39674283"/>
    </w:p>
    <w:p w14:paraId="624D8AC9" w14:textId="77777777" w:rsidR="00D36229" w:rsidRDefault="00D36229" w:rsidP="003A649C">
      <w:pPr>
        <w:spacing w:after="0" w:line="240" w:lineRule="auto"/>
        <w:jc w:val="center"/>
        <w:rPr>
          <w:rFonts w:cstheme="minorHAnsi"/>
          <w:smallCaps/>
          <w:sz w:val="22"/>
          <w:szCs w:val="22"/>
        </w:rPr>
      </w:pPr>
    </w:p>
    <w:p w14:paraId="5D01C82D" w14:textId="0F0B1EAE" w:rsidR="003A649C" w:rsidRDefault="003A649C" w:rsidP="003A649C">
      <w:pPr>
        <w:spacing w:after="0" w:line="240" w:lineRule="auto"/>
        <w:jc w:val="center"/>
        <w:rPr>
          <w:rFonts w:cstheme="minorHAnsi"/>
          <w:smallCaps/>
          <w:sz w:val="22"/>
          <w:szCs w:val="22"/>
        </w:rPr>
      </w:pPr>
    </w:p>
    <w:p w14:paraId="38A4ADBD" w14:textId="77777777" w:rsidR="003A649C" w:rsidRPr="004A1266" w:rsidRDefault="003A649C" w:rsidP="003A649C">
      <w:pPr>
        <w:spacing w:after="0" w:line="240" w:lineRule="auto"/>
        <w:jc w:val="center"/>
        <w:rPr>
          <w:rFonts w:cstheme="minorHAnsi"/>
          <w:sz w:val="20"/>
          <w:szCs w:val="20"/>
        </w:rPr>
      </w:pPr>
    </w:p>
    <w:p w14:paraId="5DC5C150" w14:textId="3EA8E924" w:rsidR="008D704D" w:rsidRPr="004A1266" w:rsidRDefault="00FE3D1F" w:rsidP="00AB5541">
      <w:pPr>
        <w:pStyle w:val="Antrat2"/>
        <w:ind w:left="5103"/>
        <w:rPr>
          <w:rFonts w:asciiTheme="minorHAnsi" w:hAnsiTheme="minorHAnsi" w:cstheme="minorHAnsi"/>
          <w:color w:val="auto"/>
          <w:sz w:val="21"/>
          <w:szCs w:val="21"/>
        </w:rPr>
      </w:pPr>
      <w:bookmarkStart w:id="74" w:name="_Toc196402302"/>
      <w:r w:rsidRPr="004A1266">
        <w:rPr>
          <w:rFonts w:asciiTheme="minorHAnsi" w:hAnsiTheme="minorHAnsi" w:cstheme="minorHAnsi"/>
          <w:color w:val="auto"/>
          <w:sz w:val="21"/>
          <w:szCs w:val="21"/>
        </w:rPr>
        <w:t xml:space="preserve">Pirkimo sąlygų </w:t>
      </w:r>
      <w:r w:rsidR="001D1BD7" w:rsidRPr="004A1266">
        <w:rPr>
          <w:rFonts w:asciiTheme="minorHAnsi" w:hAnsiTheme="minorHAnsi" w:cstheme="minorHAnsi"/>
          <w:color w:val="auto"/>
          <w:sz w:val="21"/>
          <w:szCs w:val="21"/>
        </w:rPr>
        <w:t>8</w:t>
      </w:r>
      <w:r w:rsidRPr="004A1266">
        <w:rPr>
          <w:rFonts w:asciiTheme="minorHAnsi" w:hAnsiTheme="minorHAnsi" w:cstheme="minorHAnsi"/>
          <w:color w:val="auto"/>
          <w:sz w:val="21"/>
          <w:szCs w:val="21"/>
        </w:rPr>
        <w:t xml:space="preserve"> priedas </w:t>
      </w:r>
      <w:r w:rsidR="008D704D" w:rsidRPr="004A1266">
        <w:rPr>
          <w:rFonts w:asciiTheme="minorHAnsi" w:hAnsiTheme="minorHAnsi" w:cstheme="minorHAnsi"/>
          <w:color w:val="auto"/>
          <w:sz w:val="21"/>
          <w:szCs w:val="21"/>
        </w:rPr>
        <w:t>„Sutarties projektas</w:t>
      </w:r>
      <w:r w:rsidR="00340ED3" w:rsidRPr="004A1266">
        <w:rPr>
          <w:rFonts w:asciiTheme="minorHAnsi" w:hAnsiTheme="minorHAnsi" w:cstheme="minorHAnsi"/>
          <w:color w:val="auto"/>
          <w:sz w:val="21"/>
          <w:szCs w:val="21"/>
        </w:rPr>
        <w:t xml:space="preserve"> (specialiosios ir bendrosios sąlygos)</w:t>
      </w:r>
      <w:r w:rsidR="008D704D" w:rsidRPr="004A1266">
        <w:rPr>
          <w:rFonts w:asciiTheme="minorHAnsi" w:hAnsiTheme="minorHAnsi" w:cstheme="minorHAnsi"/>
          <w:color w:val="auto"/>
          <w:sz w:val="21"/>
          <w:szCs w:val="21"/>
        </w:rPr>
        <w:t>“</w:t>
      </w:r>
      <w:bookmarkEnd w:id="71"/>
      <w:bookmarkEnd w:id="72"/>
      <w:bookmarkEnd w:id="73"/>
      <w:bookmarkEnd w:id="74"/>
    </w:p>
    <w:p w14:paraId="040FB65E" w14:textId="77777777" w:rsidR="00AE422D" w:rsidRPr="004A1266" w:rsidRDefault="00AE422D" w:rsidP="00AB5541">
      <w:pPr>
        <w:rPr>
          <w:rFonts w:cstheme="minorHAnsi"/>
        </w:rPr>
      </w:pPr>
    </w:p>
    <w:p w14:paraId="6728CCA5" w14:textId="77777777" w:rsidR="001D1BD7" w:rsidRPr="004A1266" w:rsidRDefault="001D1BD7" w:rsidP="001D1BD7">
      <w:pPr>
        <w:pStyle w:val="Paantrat"/>
        <w:jc w:val="center"/>
        <w:rPr>
          <w:rFonts w:cstheme="minorHAnsi"/>
          <w:color w:val="auto"/>
          <w:lang w:eastAsia="en-US"/>
        </w:rPr>
      </w:pPr>
      <w:bookmarkStart w:id="75" w:name="_Toc182484897"/>
      <w:r w:rsidRPr="004A1266">
        <w:rPr>
          <w:rFonts w:cstheme="minorHAnsi"/>
          <w:color w:val="auto"/>
          <w:lang w:eastAsia="en-US"/>
        </w:rPr>
        <w:t>PIRKIMO SUTARTIS</w:t>
      </w:r>
      <w:bookmarkEnd w:id="75"/>
    </w:p>
    <w:p w14:paraId="233FCEF4" w14:textId="77777777" w:rsidR="001D1BD7" w:rsidRPr="004A1266" w:rsidRDefault="001D1BD7" w:rsidP="001D1BD7">
      <w:pPr>
        <w:spacing w:after="0" w:line="240" w:lineRule="auto"/>
        <w:jc w:val="center"/>
        <w:rPr>
          <w:rFonts w:eastAsia="SimSun" w:cstheme="minorHAnsi"/>
          <w:sz w:val="22"/>
          <w:szCs w:val="22"/>
          <w:lang w:eastAsia="zh-CN"/>
        </w:rPr>
      </w:pPr>
      <w:r w:rsidRPr="004A1266">
        <w:rPr>
          <w:rFonts w:eastAsia="SimSun" w:cstheme="minorHAnsi"/>
          <w:sz w:val="22"/>
          <w:szCs w:val="22"/>
          <w:lang w:eastAsia="zh-CN"/>
        </w:rPr>
        <w:t>Pateikiama atskiru dokumentu</w:t>
      </w:r>
    </w:p>
    <w:p w14:paraId="61F32787" w14:textId="77777777" w:rsidR="001D1BD7" w:rsidRPr="004A1266" w:rsidRDefault="001D1BD7" w:rsidP="001D1BD7">
      <w:pPr>
        <w:keepNext/>
        <w:spacing w:after="0" w:line="240" w:lineRule="auto"/>
        <w:jc w:val="center"/>
        <w:outlineLvl w:val="2"/>
        <w:rPr>
          <w:rFonts w:eastAsia="Times New Roman" w:cstheme="minorHAnsi"/>
          <w:b/>
          <w:sz w:val="22"/>
          <w:szCs w:val="22"/>
          <w:lang w:eastAsia="en-US"/>
        </w:rPr>
      </w:pPr>
      <w:bookmarkStart w:id="76" w:name="_Toc182484898"/>
      <w:bookmarkStart w:id="77" w:name="_Toc191029264"/>
      <w:bookmarkStart w:id="78" w:name="_Toc196394823"/>
      <w:bookmarkStart w:id="79" w:name="_Toc196402303"/>
      <w:r w:rsidRPr="004A1266">
        <w:rPr>
          <w:rFonts w:eastAsia="Times New Roman" w:cstheme="minorHAnsi"/>
          <w:iCs/>
          <w:sz w:val="22"/>
          <w:szCs w:val="18"/>
          <w:lang w:eastAsia="en-US"/>
        </w:rPr>
        <w:t>Dokumentai skelbiami viešai CVP IS priemonėmis kartu su kitais pirkimo dokumentais</w:t>
      </w:r>
      <w:bookmarkEnd w:id="76"/>
      <w:bookmarkEnd w:id="77"/>
      <w:bookmarkEnd w:id="78"/>
      <w:bookmarkEnd w:id="79"/>
    </w:p>
    <w:p w14:paraId="2826B120" w14:textId="5B8A7DE0" w:rsidR="008D704D" w:rsidRPr="004A1266" w:rsidRDefault="001D1BD7" w:rsidP="003A649C">
      <w:pPr>
        <w:spacing w:after="0" w:line="240" w:lineRule="auto"/>
        <w:jc w:val="center"/>
        <w:rPr>
          <w:rFonts w:cstheme="minorHAnsi"/>
          <w:b/>
          <w:bCs/>
          <w:smallCaps/>
          <w:sz w:val="22"/>
          <w:szCs w:val="22"/>
        </w:rPr>
      </w:pPr>
      <w:r w:rsidRPr="004A1266">
        <w:rPr>
          <w:rFonts w:eastAsia="Times New Roman" w:cstheme="minorHAnsi"/>
          <w:sz w:val="24"/>
          <w:szCs w:val="20"/>
          <w:lang w:eastAsia="en-US"/>
        </w:rPr>
        <w:t>________________</w:t>
      </w:r>
    </w:p>
    <w:sectPr w:rsidR="008D704D" w:rsidRPr="004A1266" w:rsidSect="004A1266">
      <w:footerReference w:type="first" r:id="rId25"/>
      <w:pgSz w:w="12240" w:h="15840"/>
      <w:pgMar w:top="1134" w:right="900"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C3A12" w14:textId="77777777" w:rsidR="001B19E6" w:rsidRDefault="001B19E6" w:rsidP="00D05666">
      <w:r>
        <w:separator/>
      </w:r>
    </w:p>
  </w:endnote>
  <w:endnote w:type="continuationSeparator" w:id="0">
    <w:p w14:paraId="13B36095" w14:textId="77777777" w:rsidR="001B19E6" w:rsidRDefault="001B19E6" w:rsidP="00D05666">
      <w:r>
        <w:continuationSeparator/>
      </w:r>
    </w:p>
  </w:endnote>
  <w:endnote w:type="continuationNotice" w:id="1">
    <w:p w14:paraId="30616E30" w14:textId="77777777" w:rsidR="001B19E6" w:rsidRDefault="001B19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33665" w14:textId="77777777" w:rsidR="001B19E6" w:rsidRDefault="001B19E6" w:rsidP="00D05666">
      <w:r>
        <w:separator/>
      </w:r>
    </w:p>
  </w:footnote>
  <w:footnote w:type="continuationSeparator" w:id="0">
    <w:p w14:paraId="3015EC02" w14:textId="77777777" w:rsidR="001B19E6" w:rsidRDefault="001B19E6" w:rsidP="00D05666">
      <w:r>
        <w:continuationSeparator/>
      </w:r>
    </w:p>
  </w:footnote>
  <w:footnote w:type="continuationNotice" w:id="1">
    <w:p w14:paraId="631A3339" w14:textId="77777777" w:rsidR="001B19E6" w:rsidRDefault="001B19E6">
      <w:pPr>
        <w:spacing w:after="0" w:line="240" w:lineRule="auto"/>
      </w:pPr>
    </w:p>
  </w:footnote>
  <w:footnote w:id="2">
    <w:p w14:paraId="4704E297" w14:textId="77777777" w:rsidR="00D17FBE" w:rsidRDefault="00D17FBE" w:rsidP="00D17FBE">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758C88" w14:textId="77777777" w:rsidR="00D17FBE" w:rsidRDefault="00D17FBE" w:rsidP="00D17FBE">
      <w:pPr>
        <w:pStyle w:val="Puslapioinaostekstas"/>
        <w:numPr>
          <w:ilvl w:val="0"/>
          <w:numId w:val="2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59CF06F" w14:textId="77777777" w:rsidR="00D17FBE" w:rsidRDefault="00D17FBE" w:rsidP="00D17FBE">
      <w:pPr>
        <w:pStyle w:val="Puslapioinaostekstas"/>
        <w:numPr>
          <w:ilvl w:val="0"/>
          <w:numId w:val="2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0C0A08C" w14:textId="77777777" w:rsidR="00D17FBE" w:rsidRDefault="00D17FBE" w:rsidP="00D17FBE">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C0CF9" w14:textId="77777777" w:rsidR="00D17FBE" w:rsidRDefault="00D17FBE" w:rsidP="00D17FBE">
      <w:pPr>
        <w:pStyle w:val="Puslapioinaostekstas"/>
        <w:numPr>
          <w:ilvl w:val="0"/>
          <w:numId w:val="2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0CEA9ECD" w14:textId="77777777" w:rsidR="00D17FBE" w:rsidRDefault="00D17FBE" w:rsidP="00D17FBE">
      <w:pPr>
        <w:pStyle w:val="Puslapioinaostekstas"/>
        <w:numPr>
          <w:ilvl w:val="0"/>
          <w:numId w:val="2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DAD8FE" w14:textId="77777777" w:rsidR="00D17FBE" w:rsidRDefault="00D17FBE" w:rsidP="00D17FBE">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C35CCB" w14:textId="77777777" w:rsidR="00D17FBE" w:rsidRDefault="00D17FBE" w:rsidP="00D17FBE">
      <w:pPr>
        <w:pStyle w:val="Puslapioinaostekstas"/>
        <w:numPr>
          <w:ilvl w:val="0"/>
          <w:numId w:val="2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6CBAD64" w14:textId="77777777" w:rsidR="00D17FBE" w:rsidRDefault="00D17FBE" w:rsidP="00D17FBE">
      <w:pPr>
        <w:pStyle w:val="Puslapioinaostekstas"/>
        <w:numPr>
          <w:ilvl w:val="0"/>
          <w:numId w:val="2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B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562"/>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E6"/>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BD7"/>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8A"/>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ED3"/>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7C3"/>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49C"/>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6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8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64"/>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A8"/>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46"/>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C9F"/>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CD"/>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746"/>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0"/>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25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B53"/>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54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8C6"/>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0A2"/>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4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B4"/>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14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D0E"/>
    <w:rsid w:val="00D14BB3"/>
    <w:rsid w:val="00D1501C"/>
    <w:rsid w:val="00D1581F"/>
    <w:rsid w:val="00D159D2"/>
    <w:rsid w:val="00D1609F"/>
    <w:rsid w:val="00D17945"/>
    <w:rsid w:val="00D17972"/>
    <w:rsid w:val="00D17FBE"/>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22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0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6E"/>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DAB"/>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90B"/>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D6D"/>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1BD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E71DAB"/>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35917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8306305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25661</Words>
  <Characters>14627</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2025-09-18T08:19:00Z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